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84" w:rsidRDefault="00C37F8A" w:rsidP="00CF3184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66A331" wp14:editId="4B8F4546">
            <wp:simplePos x="0" y="0"/>
            <wp:positionH relativeFrom="column">
              <wp:posOffset>3867150</wp:posOffset>
            </wp:positionH>
            <wp:positionV relativeFrom="paragraph">
              <wp:posOffset>-203835</wp:posOffset>
            </wp:positionV>
            <wp:extent cx="1733550" cy="634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3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4FF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1F91EC" wp14:editId="102DBFDD">
            <wp:simplePos x="0" y="0"/>
            <wp:positionH relativeFrom="margin">
              <wp:posOffset>-114300</wp:posOffset>
            </wp:positionH>
            <wp:positionV relativeFrom="paragraph">
              <wp:posOffset>148</wp:posOffset>
            </wp:positionV>
            <wp:extent cx="3124200" cy="535157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741" cy="54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184" w:rsidRPr="004162A3" w:rsidRDefault="00CF3184" w:rsidP="00CF3184">
      <w:pPr>
        <w:jc w:val="center"/>
        <w:rPr>
          <w:b/>
        </w:rPr>
      </w:pPr>
      <w:r w:rsidRPr="004162A3">
        <w:rPr>
          <w:b/>
        </w:rPr>
        <w:t xml:space="preserve">Minutes of the </w:t>
      </w:r>
      <w:r>
        <w:rPr>
          <w:b/>
        </w:rPr>
        <w:t>Management Team</w:t>
      </w:r>
      <w:r w:rsidRPr="004162A3">
        <w:rPr>
          <w:b/>
        </w:rPr>
        <w:t xml:space="preserve"> Meeting </w:t>
      </w:r>
    </w:p>
    <w:p w:rsidR="00CF3184" w:rsidRPr="004162A3" w:rsidRDefault="000A2825" w:rsidP="00CF3184">
      <w:pPr>
        <w:jc w:val="center"/>
        <w:rPr>
          <w:b/>
        </w:rPr>
      </w:pPr>
      <w:r>
        <w:rPr>
          <w:b/>
        </w:rPr>
        <w:t>1 March 2018</w:t>
      </w:r>
      <w:r w:rsidR="00F904FF">
        <w:rPr>
          <w:b/>
        </w:rPr>
        <w:t xml:space="preserve"> (10.00 – 16</w:t>
      </w:r>
      <w:r w:rsidR="00CF3184" w:rsidRPr="004162A3">
        <w:rPr>
          <w:b/>
        </w:rPr>
        <w:t>.00)</w:t>
      </w:r>
    </w:p>
    <w:p w:rsidR="00CF3184" w:rsidRPr="000A2825" w:rsidRDefault="00CF3184" w:rsidP="00CF3184">
      <w:pPr>
        <w:jc w:val="center"/>
      </w:pPr>
      <w:r w:rsidRPr="000A2825">
        <w:t>Held at:</w:t>
      </w:r>
    </w:p>
    <w:p w:rsidR="00CF3184" w:rsidRDefault="00CF3184" w:rsidP="00CF3184">
      <w:pPr>
        <w:jc w:val="center"/>
      </w:pPr>
      <w:r w:rsidRPr="000A2825">
        <w:t>VSE Office, 235 rue de la Loi, Box 27, 1040 Brussels</w:t>
      </w:r>
    </w:p>
    <w:p w:rsidR="000A2825" w:rsidRPr="000A2825" w:rsidRDefault="000A2825" w:rsidP="00CF318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0A2825" w:rsidTr="000A2825">
        <w:trPr>
          <w:trHeight w:val="423"/>
        </w:trPr>
        <w:tc>
          <w:tcPr>
            <w:tcW w:w="1129" w:type="dxa"/>
          </w:tcPr>
          <w:p w:rsidR="000A2825" w:rsidRDefault="000A2825">
            <w:r w:rsidRPr="000A2825">
              <w:rPr>
                <w:b/>
                <w:lang w:val="fr-BE"/>
              </w:rPr>
              <w:t>No. on Agenda</w:t>
            </w:r>
          </w:p>
        </w:tc>
        <w:tc>
          <w:tcPr>
            <w:tcW w:w="4881" w:type="dxa"/>
          </w:tcPr>
          <w:p w:rsidR="000A2825" w:rsidRDefault="000A2825" w:rsidP="000A2825">
            <w:pPr>
              <w:jc w:val="center"/>
            </w:pPr>
            <w:r w:rsidRPr="000A2825">
              <w:rPr>
                <w:b/>
                <w:lang w:val="fr-BE"/>
              </w:rPr>
              <w:t>Details</w:t>
            </w:r>
          </w:p>
        </w:tc>
        <w:tc>
          <w:tcPr>
            <w:tcW w:w="3006" w:type="dxa"/>
          </w:tcPr>
          <w:p w:rsidR="000A2825" w:rsidRDefault="000A2825" w:rsidP="000A2825">
            <w:pPr>
              <w:jc w:val="center"/>
            </w:pPr>
            <w:r w:rsidRPr="000A2825">
              <w:rPr>
                <w:b/>
              </w:rPr>
              <w:t>Follow-up Actions</w:t>
            </w:r>
            <w:r>
              <w:rPr>
                <w:b/>
              </w:rPr>
              <w:t xml:space="preserve"> on which the Board agreed on</w:t>
            </w:r>
          </w:p>
        </w:tc>
      </w:tr>
      <w:tr w:rsidR="000A2825" w:rsidTr="000A2825">
        <w:tc>
          <w:tcPr>
            <w:tcW w:w="1129" w:type="dxa"/>
          </w:tcPr>
          <w:p w:rsidR="000A2825" w:rsidRDefault="00B756DE" w:rsidP="000A2825">
            <w:pPr>
              <w:jc w:val="center"/>
            </w:pPr>
            <w:r>
              <w:t>0.</w:t>
            </w:r>
          </w:p>
        </w:tc>
        <w:tc>
          <w:tcPr>
            <w:tcW w:w="4881" w:type="dxa"/>
          </w:tcPr>
          <w:p w:rsidR="00B756DE" w:rsidRPr="00B756DE" w:rsidRDefault="00B756DE" w:rsidP="00B756DE">
            <w:pPr>
              <w:rPr>
                <w:lang w:val="en"/>
              </w:rPr>
            </w:pPr>
            <w:r w:rsidRPr="00B756DE">
              <w:rPr>
                <w:lang w:val="fr-BE"/>
              </w:rPr>
              <w:t>Attendees</w:t>
            </w:r>
            <w:r>
              <w:rPr>
                <w:lang w:val="en"/>
              </w:rPr>
              <w:t xml:space="preserve"> :</w:t>
            </w:r>
          </w:p>
          <w:p w:rsidR="00B756DE" w:rsidRPr="000A2825" w:rsidRDefault="00B756DE" w:rsidP="00B756DE">
            <w:pPr>
              <w:rPr>
                <w:lang w:val="en"/>
              </w:rPr>
            </w:pPr>
            <w:r w:rsidRPr="000A2825">
              <w:rPr>
                <w:lang w:val="en"/>
              </w:rPr>
              <w:t xml:space="preserve">João Lazaro, </w:t>
            </w:r>
            <w:r w:rsidR="00570F3E">
              <w:rPr>
                <w:lang w:val="en"/>
              </w:rPr>
              <w:t xml:space="preserve">                (JL)           </w:t>
            </w:r>
            <w:r w:rsidRPr="000A2825">
              <w:rPr>
                <w:lang w:val="en"/>
              </w:rPr>
              <w:t>President</w:t>
            </w:r>
          </w:p>
          <w:p w:rsidR="00B756DE" w:rsidRPr="000A2825" w:rsidRDefault="00B756DE" w:rsidP="00B756DE">
            <w:pPr>
              <w:rPr>
                <w:lang w:val="en"/>
              </w:rPr>
            </w:pPr>
            <w:r w:rsidRPr="000A2825">
              <w:rPr>
                <w:lang w:val="en"/>
              </w:rPr>
              <w:t xml:space="preserve">Helgard van Hullen, </w:t>
            </w:r>
            <w:r w:rsidR="00570F3E">
              <w:rPr>
                <w:lang w:val="en"/>
              </w:rPr>
              <w:t xml:space="preserve">(HVH)         </w:t>
            </w:r>
            <w:r w:rsidRPr="000A2825">
              <w:rPr>
                <w:lang w:val="en"/>
              </w:rPr>
              <w:t>Vice President</w:t>
            </w:r>
          </w:p>
          <w:p w:rsidR="00B756DE" w:rsidRPr="000A2825" w:rsidRDefault="00B756DE" w:rsidP="00B756DE">
            <w:pPr>
              <w:rPr>
                <w:lang w:val="en"/>
              </w:rPr>
            </w:pPr>
            <w:r w:rsidRPr="000A2825">
              <w:rPr>
                <w:lang w:val="en"/>
              </w:rPr>
              <w:t xml:space="preserve">Brendan Loughran, </w:t>
            </w:r>
            <w:r w:rsidR="00570F3E">
              <w:rPr>
                <w:lang w:val="en"/>
              </w:rPr>
              <w:t xml:space="preserve">   (BL)          </w:t>
            </w:r>
            <w:r w:rsidRPr="000A2825">
              <w:rPr>
                <w:lang w:val="en"/>
              </w:rPr>
              <w:t>Treasurer</w:t>
            </w:r>
          </w:p>
          <w:p w:rsidR="00B756DE" w:rsidRPr="000A2825" w:rsidRDefault="00B756DE" w:rsidP="00570F3E">
            <w:pPr>
              <w:tabs>
                <w:tab w:val="left" w:pos="2725"/>
              </w:tabs>
              <w:rPr>
                <w:lang w:val="en"/>
              </w:rPr>
            </w:pPr>
            <w:r w:rsidRPr="000A2825">
              <w:rPr>
                <w:lang w:val="en"/>
              </w:rPr>
              <w:t xml:space="preserve">Levent Altan, </w:t>
            </w:r>
            <w:r w:rsidR="00570F3E">
              <w:rPr>
                <w:lang w:val="en"/>
              </w:rPr>
              <w:t xml:space="preserve">              (LA)          </w:t>
            </w:r>
            <w:r w:rsidRPr="000A2825">
              <w:rPr>
                <w:lang w:val="en"/>
              </w:rPr>
              <w:t>Executive Director</w:t>
            </w:r>
          </w:p>
          <w:p w:rsidR="00B756DE" w:rsidRPr="000A2825" w:rsidRDefault="00B756DE" w:rsidP="00B756DE">
            <w:pPr>
              <w:rPr>
                <w:lang w:val="en"/>
              </w:rPr>
            </w:pPr>
            <w:r w:rsidRPr="000A2825">
              <w:rPr>
                <w:lang w:val="en"/>
              </w:rPr>
              <w:t xml:space="preserve">Jeanette Fava, </w:t>
            </w:r>
            <w:r w:rsidR="00570F3E">
              <w:rPr>
                <w:lang w:val="en"/>
              </w:rPr>
              <w:t xml:space="preserve">            (JF)           </w:t>
            </w:r>
            <w:r w:rsidRPr="000A2825">
              <w:rPr>
                <w:lang w:val="en"/>
              </w:rPr>
              <w:t>Office Manager</w:t>
            </w:r>
          </w:p>
          <w:p w:rsidR="000A2825" w:rsidRDefault="000A2825"/>
        </w:tc>
        <w:tc>
          <w:tcPr>
            <w:tcW w:w="3006" w:type="dxa"/>
          </w:tcPr>
          <w:p w:rsidR="000A2825" w:rsidRDefault="000A2825"/>
        </w:tc>
      </w:tr>
      <w:tr w:rsidR="000A2825" w:rsidTr="000A2825">
        <w:tc>
          <w:tcPr>
            <w:tcW w:w="1129" w:type="dxa"/>
          </w:tcPr>
          <w:p w:rsidR="000A2825" w:rsidRDefault="00B756DE" w:rsidP="00B756DE">
            <w:pPr>
              <w:jc w:val="center"/>
            </w:pPr>
            <w:r w:rsidRPr="00B756DE">
              <w:t>1.</w:t>
            </w:r>
          </w:p>
        </w:tc>
        <w:tc>
          <w:tcPr>
            <w:tcW w:w="4881" w:type="dxa"/>
          </w:tcPr>
          <w:p w:rsidR="000A2825" w:rsidRPr="000A2825" w:rsidRDefault="00570F3E" w:rsidP="000A2825">
            <w:pPr>
              <w:rPr>
                <w:lang w:val="en"/>
              </w:rPr>
            </w:pPr>
            <w:r>
              <w:rPr>
                <w:lang w:val="en"/>
              </w:rPr>
              <w:t>JL</w:t>
            </w:r>
            <w:r w:rsidR="000A2825" w:rsidRPr="000A2825">
              <w:rPr>
                <w:lang w:val="en"/>
              </w:rPr>
              <w:t xml:space="preserve"> opened the meeting and approved the agenda.</w:t>
            </w:r>
          </w:p>
          <w:p w:rsidR="000A2825" w:rsidRPr="000A2825" w:rsidRDefault="000A2825">
            <w:pPr>
              <w:rPr>
                <w:lang w:val="en"/>
              </w:rPr>
            </w:pPr>
          </w:p>
        </w:tc>
        <w:tc>
          <w:tcPr>
            <w:tcW w:w="3006" w:type="dxa"/>
          </w:tcPr>
          <w:p w:rsidR="000A2825" w:rsidRDefault="00B756DE" w:rsidP="00B756DE">
            <w:pPr>
              <w:jc w:val="center"/>
            </w:pPr>
            <w:r>
              <w:t>N/A</w:t>
            </w:r>
          </w:p>
        </w:tc>
      </w:tr>
      <w:tr w:rsidR="000A2825" w:rsidTr="000A2825">
        <w:tc>
          <w:tcPr>
            <w:tcW w:w="1129" w:type="dxa"/>
          </w:tcPr>
          <w:p w:rsidR="000A2825" w:rsidRDefault="000A2825" w:rsidP="000A2825">
            <w:pPr>
              <w:jc w:val="center"/>
            </w:pPr>
            <w:r>
              <w:t>2.</w:t>
            </w:r>
          </w:p>
        </w:tc>
        <w:tc>
          <w:tcPr>
            <w:tcW w:w="4881" w:type="dxa"/>
          </w:tcPr>
          <w:p w:rsidR="000A2825" w:rsidRDefault="000A2825">
            <w:r>
              <w:t xml:space="preserve">Management Team Meeting Minutes </w:t>
            </w:r>
            <w:r w:rsidR="00B756DE">
              <w:t xml:space="preserve">10 November 2017 - </w:t>
            </w:r>
            <w:r w:rsidR="00B756DE" w:rsidRPr="00B756DE">
              <w:rPr>
                <w:b/>
              </w:rPr>
              <w:t>approved</w:t>
            </w:r>
          </w:p>
        </w:tc>
        <w:tc>
          <w:tcPr>
            <w:tcW w:w="3006" w:type="dxa"/>
          </w:tcPr>
          <w:p w:rsidR="000A2825" w:rsidRDefault="00B756DE" w:rsidP="00B756DE">
            <w:pPr>
              <w:jc w:val="center"/>
            </w:pPr>
            <w:r>
              <w:t>N/A</w:t>
            </w:r>
          </w:p>
        </w:tc>
      </w:tr>
      <w:tr w:rsidR="000A2825" w:rsidTr="000A2825">
        <w:tc>
          <w:tcPr>
            <w:tcW w:w="1129" w:type="dxa"/>
          </w:tcPr>
          <w:p w:rsidR="000A2825" w:rsidRDefault="00B756DE" w:rsidP="00B756DE">
            <w:pPr>
              <w:jc w:val="center"/>
            </w:pPr>
            <w:r>
              <w:t>3.</w:t>
            </w:r>
          </w:p>
        </w:tc>
        <w:tc>
          <w:tcPr>
            <w:tcW w:w="4881" w:type="dxa"/>
          </w:tcPr>
          <w:p w:rsidR="000A2825" w:rsidRDefault="00B756DE">
            <w:r>
              <w:t xml:space="preserve">Executive Board Meeting Minutes 7 December 2017 - </w:t>
            </w:r>
            <w:r w:rsidRPr="00B756DE">
              <w:rPr>
                <w:b/>
              </w:rPr>
              <w:t>approved</w:t>
            </w:r>
          </w:p>
        </w:tc>
        <w:tc>
          <w:tcPr>
            <w:tcW w:w="3006" w:type="dxa"/>
          </w:tcPr>
          <w:p w:rsidR="000A2825" w:rsidRDefault="00B756DE" w:rsidP="00B756DE">
            <w:pPr>
              <w:jc w:val="center"/>
            </w:pPr>
            <w:r>
              <w:t>N/A</w:t>
            </w:r>
          </w:p>
        </w:tc>
      </w:tr>
      <w:tr w:rsidR="00B756DE" w:rsidTr="000A2825">
        <w:tc>
          <w:tcPr>
            <w:tcW w:w="1129" w:type="dxa"/>
          </w:tcPr>
          <w:p w:rsidR="00B756DE" w:rsidRPr="00B756DE" w:rsidRDefault="00B756DE" w:rsidP="00B756DE">
            <w:pPr>
              <w:jc w:val="center"/>
            </w:pPr>
            <w:r w:rsidRPr="00B756DE">
              <w:t xml:space="preserve">4. </w:t>
            </w:r>
          </w:p>
        </w:tc>
        <w:tc>
          <w:tcPr>
            <w:tcW w:w="4881" w:type="dxa"/>
          </w:tcPr>
          <w:p w:rsidR="00B756DE" w:rsidRPr="00B756DE" w:rsidRDefault="00B756DE">
            <w:r w:rsidRPr="00B756DE">
              <w:t xml:space="preserve">General Meeting Minutes 7 December 2017 - </w:t>
            </w:r>
            <w:r w:rsidRPr="00B756DE">
              <w:rPr>
                <w:b/>
              </w:rPr>
              <w:t>approved</w:t>
            </w:r>
          </w:p>
        </w:tc>
        <w:tc>
          <w:tcPr>
            <w:tcW w:w="3006" w:type="dxa"/>
          </w:tcPr>
          <w:p w:rsidR="00B756DE" w:rsidRDefault="00B756DE" w:rsidP="00B756DE">
            <w:pPr>
              <w:jc w:val="center"/>
            </w:pPr>
            <w:r w:rsidRPr="00B756DE">
              <w:t>N/A</w:t>
            </w:r>
          </w:p>
        </w:tc>
      </w:tr>
      <w:tr w:rsidR="003C36DF" w:rsidTr="000A2825">
        <w:tc>
          <w:tcPr>
            <w:tcW w:w="1129" w:type="dxa"/>
          </w:tcPr>
          <w:p w:rsidR="003C36DF" w:rsidRPr="00B756DE" w:rsidRDefault="003C36DF" w:rsidP="00B756DE">
            <w:pPr>
              <w:jc w:val="center"/>
            </w:pPr>
            <w:r>
              <w:t xml:space="preserve">5. </w:t>
            </w:r>
          </w:p>
        </w:tc>
        <w:tc>
          <w:tcPr>
            <w:tcW w:w="4881" w:type="dxa"/>
          </w:tcPr>
          <w:p w:rsidR="003C36DF" w:rsidRDefault="003C36DF">
            <w:r>
              <w:t>Calendar of events</w:t>
            </w:r>
          </w:p>
          <w:p w:rsidR="003C36DF" w:rsidRDefault="003C36DF">
            <w:r>
              <w:t>February:</w:t>
            </w:r>
          </w:p>
          <w:p w:rsidR="003C36DF" w:rsidRDefault="003C36DF" w:rsidP="003C36DF">
            <w:pPr>
              <w:pStyle w:val="ListParagraph"/>
              <w:numPr>
                <w:ilvl w:val="0"/>
                <w:numId w:val="1"/>
              </w:numPr>
            </w:pPr>
            <w:r>
              <w:t>UN Conference – The team discussed the finalisation of the handbook;</w:t>
            </w:r>
          </w:p>
          <w:p w:rsidR="003C36DF" w:rsidRDefault="003C36DF" w:rsidP="003C36DF">
            <w:pPr>
              <w:pStyle w:val="ListParagraph"/>
              <w:numPr>
                <w:ilvl w:val="0"/>
                <w:numId w:val="1"/>
              </w:numPr>
            </w:pPr>
            <w:r>
              <w:t>Vociare Project meetings are to be deleted throughout all calendar;</w:t>
            </w:r>
          </w:p>
          <w:p w:rsidR="003C36DF" w:rsidRDefault="003C36DF" w:rsidP="003C36DF">
            <w:pPr>
              <w:pStyle w:val="ListParagraph"/>
              <w:numPr>
                <w:ilvl w:val="0"/>
                <w:numId w:val="1"/>
              </w:numPr>
            </w:pPr>
            <w:r>
              <w:t>Weisser Ring CH (Conference call)</w:t>
            </w:r>
            <w:r w:rsidR="00570F3E">
              <w:t xml:space="preserve"> LA</w:t>
            </w:r>
            <w:r>
              <w:t xml:space="preserve"> stated the call was very positive and progressions on how support could be given to each other is foresee</w:t>
            </w:r>
            <w:r w:rsidR="00041BAC">
              <w:t>n;</w:t>
            </w:r>
          </w:p>
          <w:p w:rsidR="00041BAC" w:rsidRDefault="007B628F" w:rsidP="003C36DF">
            <w:pPr>
              <w:pStyle w:val="ListParagraph"/>
              <w:numPr>
                <w:ilvl w:val="0"/>
                <w:numId w:val="1"/>
              </w:numPr>
            </w:pPr>
            <w:r>
              <w:t>Meeting with Michelle Socco on cybercrime – JL suggested to connect with Facebook’s representatives and see what they have to offer with respect to helping Victim Support organisations in various countries doing tr</w:t>
            </w:r>
            <w:r w:rsidR="00041BAC">
              <w:t>aining on cybercrime;</w:t>
            </w:r>
          </w:p>
          <w:p w:rsidR="00BE2A46" w:rsidRDefault="00041BAC" w:rsidP="003C36DF">
            <w:pPr>
              <w:pStyle w:val="ListParagraph"/>
              <w:numPr>
                <w:ilvl w:val="0"/>
                <w:numId w:val="1"/>
              </w:numPr>
            </w:pPr>
            <w:r>
              <w:t xml:space="preserve">Meeting with Danish Minister of Justice – LA stated that VSE is currently receiving </w:t>
            </w:r>
            <w:r w:rsidR="00C37F8A">
              <w:t xml:space="preserve">requests </w:t>
            </w:r>
            <w:r>
              <w:t xml:space="preserve">to do more staff related to terrorism issues. </w:t>
            </w:r>
            <w:r w:rsidR="007B628F">
              <w:t xml:space="preserve"> </w:t>
            </w:r>
          </w:p>
          <w:p w:rsidR="003C36DF" w:rsidRPr="00B756DE" w:rsidRDefault="003C36DF" w:rsidP="003C36DF"/>
        </w:tc>
        <w:tc>
          <w:tcPr>
            <w:tcW w:w="3006" w:type="dxa"/>
          </w:tcPr>
          <w:p w:rsidR="003C36DF" w:rsidRDefault="003C36DF" w:rsidP="00B756DE">
            <w:pPr>
              <w:jc w:val="center"/>
            </w:pPr>
          </w:p>
          <w:p w:rsidR="003C36DF" w:rsidRDefault="003C36DF" w:rsidP="003C36DF"/>
          <w:p w:rsidR="003C36DF" w:rsidRDefault="003C36DF" w:rsidP="003C36DF"/>
          <w:p w:rsidR="003C36DF" w:rsidRDefault="003C36DF" w:rsidP="003C36DF"/>
          <w:p w:rsidR="003C36DF" w:rsidRPr="00B756DE" w:rsidRDefault="003C36DF" w:rsidP="003C36DF">
            <w:r>
              <w:t>Vociare meetings are not to be recorded in the Calendar</w:t>
            </w:r>
          </w:p>
        </w:tc>
      </w:tr>
      <w:tr w:rsidR="00C87FF4" w:rsidTr="000A2825">
        <w:tc>
          <w:tcPr>
            <w:tcW w:w="1129" w:type="dxa"/>
          </w:tcPr>
          <w:p w:rsidR="00C87FF4" w:rsidRDefault="00C87FF4" w:rsidP="00B756DE">
            <w:pPr>
              <w:jc w:val="center"/>
            </w:pPr>
            <w:r>
              <w:lastRenderedPageBreak/>
              <w:t>6.</w:t>
            </w:r>
          </w:p>
        </w:tc>
        <w:tc>
          <w:tcPr>
            <w:tcW w:w="4881" w:type="dxa"/>
          </w:tcPr>
          <w:p w:rsidR="00C87FF4" w:rsidRDefault="00C87FF4">
            <w:r>
              <w:t xml:space="preserve">Financial overview </w:t>
            </w:r>
          </w:p>
          <w:p w:rsidR="00C87FF4" w:rsidRDefault="00570F3E">
            <w:r>
              <w:t>BL</w:t>
            </w:r>
            <w:r w:rsidR="00C87FF4">
              <w:t xml:space="preserve"> presented a financial overview of </w:t>
            </w:r>
            <w:r>
              <w:t xml:space="preserve">VSE with respect to income, expenditure and reserves up to end of 2017. </w:t>
            </w:r>
          </w:p>
          <w:p w:rsidR="008C1554" w:rsidRDefault="008C1554"/>
        </w:tc>
        <w:tc>
          <w:tcPr>
            <w:tcW w:w="3006" w:type="dxa"/>
          </w:tcPr>
          <w:p w:rsidR="00C87FF4" w:rsidRDefault="00450A5F" w:rsidP="00B756DE">
            <w:pPr>
              <w:jc w:val="center"/>
            </w:pPr>
            <w:r>
              <w:t>A separate spreadsheet with the various income/</w:t>
            </w:r>
            <w:r w:rsidR="008C1554">
              <w:t>expenditure details</w:t>
            </w:r>
            <w:r>
              <w:t xml:space="preserve"> from the various sources of VSE has to be provided </w:t>
            </w:r>
            <w:r w:rsidR="008C1554">
              <w:t xml:space="preserve">by Sanjin </w:t>
            </w:r>
            <w:r>
              <w:t xml:space="preserve">to compliment the </w:t>
            </w:r>
            <w:r w:rsidR="008C1554">
              <w:t xml:space="preserve">financial </w:t>
            </w:r>
            <w:r>
              <w:t xml:space="preserve">overview.  </w:t>
            </w:r>
          </w:p>
        </w:tc>
      </w:tr>
      <w:tr w:rsidR="008C1554" w:rsidTr="000A2825">
        <w:tc>
          <w:tcPr>
            <w:tcW w:w="1129" w:type="dxa"/>
          </w:tcPr>
          <w:p w:rsidR="008C1554" w:rsidRDefault="008C1554" w:rsidP="00B756DE">
            <w:pPr>
              <w:jc w:val="center"/>
            </w:pPr>
            <w:r>
              <w:t xml:space="preserve">7. </w:t>
            </w:r>
          </w:p>
        </w:tc>
        <w:tc>
          <w:tcPr>
            <w:tcW w:w="4881" w:type="dxa"/>
          </w:tcPr>
          <w:p w:rsidR="00DF519F" w:rsidRDefault="008C1554" w:rsidP="00DF519F">
            <w:r>
              <w:t>2018 Work Programme Application</w:t>
            </w:r>
          </w:p>
          <w:p w:rsidR="00DF519F" w:rsidRDefault="008C1554" w:rsidP="00DF519F">
            <w:r>
              <w:t>Application was dis</w:t>
            </w:r>
            <w:r w:rsidR="00DF519F">
              <w:t>cussed by the team.</w:t>
            </w:r>
          </w:p>
          <w:p w:rsidR="00DF519F" w:rsidRDefault="00DF519F" w:rsidP="00DF519F">
            <w:r>
              <w:t>Remarks:</w:t>
            </w:r>
          </w:p>
          <w:p w:rsidR="008C1554" w:rsidRDefault="00687BE9" w:rsidP="00DF519F">
            <w:pPr>
              <w:pStyle w:val="ListParagraph"/>
              <w:numPr>
                <w:ilvl w:val="0"/>
                <w:numId w:val="1"/>
              </w:numPr>
            </w:pPr>
            <w:r>
              <w:t>LA state</w:t>
            </w:r>
            <w:r w:rsidR="00732372">
              <w:t xml:space="preserve">d that a whole range of meetings </w:t>
            </w:r>
            <w:r>
              <w:t xml:space="preserve">related to cybercrime and terrorism are foreseen. He stated that VSE has a clear vision how to engage with the European Parliament (EP) and </w:t>
            </w:r>
            <w:r w:rsidR="00732372">
              <w:t xml:space="preserve">the European Commission. From the Commission’s side there is a lot on their agenda related to these two topics and therefore VSE needs to monitor well what is going on. </w:t>
            </w:r>
          </w:p>
          <w:p w:rsidR="00732372" w:rsidRDefault="00732372" w:rsidP="00DF519F">
            <w:pPr>
              <w:pStyle w:val="ListParagraph"/>
              <w:numPr>
                <w:ilvl w:val="0"/>
                <w:numId w:val="1"/>
              </w:numPr>
            </w:pPr>
            <w:r>
              <w:t>JL suggested that VSE needs to do a concrete plan how to influence more effectively the MEPs and that there should be one person who will be present</w:t>
            </w:r>
            <w:r w:rsidR="008805BF">
              <w:t xml:space="preserve"> for all committee meetings, follow</w:t>
            </w:r>
            <w:r>
              <w:t xml:space="preserve"> the ideologies of all different groups and do projections how VSE’s voice is better heard in all groups;</w:t>
            </w:r>
          </w:p>
          <w:p w:rsidR="005252BB" w:rsidRDefault="005252BB" w:rsidP="00DF519F">
            <w:pPr>
              <w:pStyle w:val="ListParagraph"/>
              <w:numPr>
                <w:ilvl w:val="0"/>
                <w:numId w:val="1"/>
              </w:numPr>
            </w:pPr>
            <w:r>
              <w:t>VSE is committed to produce a documentary focused on terrorism;</w:t>
            </w:r>
          </w:p>
          <w:p w:rsidR="005252BB" w:rsidRDefault="005252BB" w:rsidP="00DF519F">
            <w:pPr>
              <w:pStyle w:val="ListParagraph"/>
              <w:numPr>
                <w:ilvl w:val="0"/>
                <w:numId w:val="1"/>
              </w:numPr>
            </w:pPr>
            <w:r>
              <w:t xml:space="preserve">LA stated that </w:t>
            </w:r>
            <w:r w:rsidR="00504AEA">
              <w:t xml:space="preserve">VSE is going to keep the present centres of excellence and do research in relation to them; </w:t>
            </w:r>
          </w:p>
          <w:p w:rsidR="00504AEA" w:rsidRDefault="00504AEA" w:rsidP="00DF519F">
            <w:pPr>
              <w:pStyle w:val="ListParagraph"/>
              <w:numPr>
                <w:ilvl w:val="0"/>
                <w:numId w:val="1"/>
              </w:numPr>
            </w:pPr>
            <w:r>
              <w:t>LA also informed how VSE intends to facilitate the exchange of knowledge in particular through the website. LA suggested the creation of a microsite with information and guidance to victims of cybercrime and terrorism;</w:t>
            </w:r>
          </w:p>
          <w:p w:rsidR="00504AEA" w:rsidRDefault="00504AEA" w:rsidP="00DF519F">
            <w:pPr>
              <w:pStyle w:val="ListParagraph"/>
              <w:numPr>
                <w:ilvl w:val="0"/>
                <w:numId w:val="1"/>
              </w:numPr>
            </w:pPr>
            <w:r>
              <w:t>The issues related to emergency contacts through the internet and helplines were as well discussed. JL stated that helplines are crucial for supporting at a distance but o</w:t>
            </w:r>
            <w:r w:rsidR="00C37F8A">
              <w:t xml:space="preserve">ther things such as mobile apps and other means </w:t>
            </w:r>
            <w:r w:rsidR="008805BF">
              <w:t>of co</w:t>
            </w:r>
            <w:r w:rsidR="00F95527">
              <w:t xml:space="preserve">mmunication </w:t>
            </w:r>
            <w:r w:rsidR="00C37F8A">
              <w:t>should a</w:t>
            </w:r>
            <w:r w:rsidR="008805BF">
              <w:t>lso be considered</w:t>
            </w:r>
            <w:r w:rsidR="00C37F8A">
              <w:t>;</w:t>
            </w:r>
            <w:r>
              <w:t xml:space="preserve"> </w:t>
            </w:r>
          </w:p>
          <w:p w:rsidR="007E1B1D" w:rsidRDefault="00120837" w:rsidP="00120837">
            <w:pPr>
              <w:pStyle w:val="ListParagraph"/>
              <w:numPr>
                <w:ilvl w:val="0"/>
                <w:numId w:val="1"/>
              </w:numPr>
            </w:pPr>
            <w:r>
              <w:t xml:space="preserve">Appraisal system – JF has provided the first draft of the appraisal. LA stated that we will set up meetings to agree about each employee’s objectives. BL suggested that each employee can do his/her appraisal </w:t>
            </w:r>
            <w:r>
              <w:lastRenderedPageBreak/>
              <w:t xml:space="preserve">after one year of joining and it will continue like this each year; </w:t>
            </w:r>
          </w:p>
          <w:p w:rsidR="005252BB" w:rsidRDefault="005252BB" w:rsidP="00120837">
            <w:pPr>
              <w:pStyle w:val="ListParagraph"/>
              <w:numPr>
                <w:ilvl w:val="0"/>
                <w:numId w:val="1"/>
              </w:numPr>
            </w:pPr>
            <w:r>
              <w:t>More posts with VSE – Communications and Cross-Border Officers posts are to be publicized in the following weeks;</w:t>
            </w:r>
          </w:p>
          <w:p w:rsidR="00504AEA" w:rsidRDefault="00504AEA" w:rsidP="00120837">
            <w:pPr>
              <w:pStyle w:val="ListParagraph"/>
              <w:numPr>
                <w:ilvl w:val="0"/>
                <w:numId w:val="1"/>
              </w:numPr>
            </w:pPr>
            <w:r>
              <w:t xml:space="preserve">New approach to find new Members especially those who are the easiest to access is to discussed with the office manager in the coming weeks;           </w:t>
            </w:r>
          </w:p>
          <w:p w:rsidR="005252BB" w:rsidRDefault="005252BB" w:rsidP="00120837">
            <w:pPr>
              <w:pStyle w:val="ListParagraph"/>
              <w:numPr>
                <w:ilvl w:val="0"/>
                <w:numId w:val="1"/>
              </w:numPr>
            </w:pPr>
            <w:r>
              <w:t>An intern will also b</w:t>
            </w:r>
            <w:r w:rsidR="00504AEA">
              <w:t>e starting in the months ahead.</w:t>
            </w:r>
          </w:p>
        </w:tc>
        <w:tc>
          <w:tcPr>
            <w:tcW w:w="3006" w:type="dxa"/>
          </w:tcPr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15773B" w:rsidRDefault="0015773B" w:rsidP="00B756DE">
            <w:pPr>
              <w:jc w:val="center"/>
            </w:pPr>
          </w:p>
          <w:p w:rsidR="008C1554" w:rsidRDefault="008C1554" w:rsidP="00B756DE">
            <w:pPr>
              <w:jc w:val="center"/>
            </w:pPr>
          </w:p>
          <w:p w:rsidR="008805BF" w:rsidRDefault="008805BF" w:rsidP="00B756DE">
            <w:pPr>
              <w:jc w:val="center"/>
            </w:pPr>
            <w:r>
              <w:t>VSE will produce a documentary on terrorism.</w:t>
            </w:r>
          </w:p>
          <w:p w:rsidR="008805BF" w:rsidRDefault="008805BF" w:rsidP="00B756DE">
            <w:pPr>
              <w:jc w:val="center"/>
            </w:pPr>
            <w:r>
              <w:t>Research about centres of excellence is foreseen.</w:t>
            </w:r>
          </w:p>
          <w:p w:rsidR="008805BF" w:rsidRDefault="008805BF" w:rsidP="00B756DE">
            <w:pPr>
              <w:jc w:val="center"/>
            </w:pPr>
          </w:p>
          <w:p w:rsidR="008805BF" w:rsidRDefault="008805BF" w:rsidP="00B756DE">
            <w:pPr>
              <w:jc w:val="center"/>
            </w:pPr>
          </w:p>
          <w:p w:rsidR="008805BF" w:rsidRDefault="008805BF" w:rsidP="00B756DE">
            <w:pPr>
              <w:jc w:val="center"/>
            </w:pPr>
          </w:p>
          <w:p w:rsidR="008805BF" w:rsidRDefault="008805BF" w:rsidP="00B756DE">
            <w:pPr>
              <w:jc w:val="center"/>
            </w:pPr>
          </w:p>
          <w:p w:rsidR="008805BF" w:rsidRDefault="008805BF" w:rsidP="00B756DE">
            <w:pPr>
              <w:jc w:val="center"/>
            </w:pPr>
            <w:r>
              <w:t xml:space="preserve">Creation of microsite with information to victims of cybercrime and terrorism. </w:t>
            </w:r>
          </w:p>
          <w:p w:rsidR="008805BF" w:rsidRDefault="008805BF" w:rsidP="00B756DE">
            <w:pPr>
              <w:jc w:val="center"/>
            </w:pPr>
          </w:p>
          <w:p w:rsidR="00F95527" w:rsidRDefault="00F95527" w:rsidP="00B756DE">
            <w:pPr>
              <w:jc w:val="center"/>
            </w:pPr>
          </w:p>
          <w:p w:rsidR="00F95527" w:rsidRDefault="00F95527" w:rsidP="00B756DE">
            <w:pPr>
              <w:jc w:val="center"/>
            </w:pPr>
          </w:p>
          <w:p w:rsidR="00F95527" w:rsidRDefault="00F95527" w:rsidP="00B756DE">
            <w:pPr>
              <w:jc w:val="center"/>
            </w:pPr>
          </w:p>
          <w:p w:rsidR="00F95527" w:rsidRDefault="00F95527" w:rsidP="00B756DE">
            <w:pPr>
              <w:jc w:val="center"/>
            </w:pPr>
          </w:p>
          <w:p w:rsidR="00F95527" w:rsidRDefault="00F95527" w:rsidP="00B756DE">
            <w:pPr>
              <w:jc w:val="center"/>
            </w:pPr>
          </w:p>
          <w:p w:rsidR="00F95527" w:rsidRDefault="00F95527" w:rsidP="00B756DE">
            <w:pPr>
              <w:jc w:val="center"/>
            </w:pPr>
          </w:p>
          <w:p w:rsidR="00F95527" w:rsidRDefault="00F95527" w:rsidP="00B756DE">
            <w:pPr>
              <w:jc w:val="center"/>
            </w:pPr>
          </w:p>
          <w:p w:rsidR="00F95527" w:rsidRDefault="00F95527" w:rsidP="00B756DE">
            <w:pPr>
              <w:jc w:val="center"/>
            </w:pPr>
          </w:p>
          <w:p w:rsidR="008805BF" w:rsidRDefault="00F95527" w:rsidP="00B756DE">
            <w:pPr>
              <w:jc w:val="center"/>
            </w:pPr>
            <w:r>
              <w:t>JF needs to draft the first appraisal system of VSE.</w:t>
            </w:r>
          </w:p>
          <w:p w:rsidR="00F95527" w:rsidRDefault="00F95527" w:rsidP="00B756DE">
            <w:pPr>
              <w:jc w:val="center"/>
            </w:pPr>
          </w:p>
          <w:p w:rsidR="00F95527" w:rsidRDefault="00F95527" w:rsidP="00B756DE">
            <w:pPr>
              <w:jc w:val="center"/>
            </w:pPr>
          </w:p>
          <w:p w:rsidR="00F95527" w:rsidRDefault="00F95527" w:rsidP="00B756DE">
            <w:pPr>
              <w:jc w:val="center"/>
            </w:pPr>
          </w:p>
          <w:p w:rsidR="00F95527" w:rsidRDefault="00F95527" w:rsidP="00B756DE">
            <w:pPr>
              <w:jc w:val="center"/>
            </w:pPr>
          </w:p>
          <w:p w:rsidR="00F95527" w:rsidRDefault="00F95527" w:rsidP="00B756DE">
            <w:pPr>
              <w:jc w:val="center"/>
            </w:pPr>
            <w:r>
              <w:t>Advertisements to be published in the following weeks.</w:t>
            </w:r>
          </w:p>
          <w:p w:rsidR="00F95527" w:rsidRDefault="00F95527" w:rsidP="00B756DE">
            <w:pPr>
              <w:jc w:val="center"/>
            </w:pPr>
          </w:p>
          <w:p w:rsidR="00F95527" w:rsidRDefault="00F95527" w:rsidP="00B756DE">
            <w:pPr>
              <w:jc w:val="center"/>
            </w:pPr>
          </w:p>
          <w:p w:rsidR="00F95527" w:rsidRDefault="00F95527" w:rsidP="00B756DE">
            <w:pPr>
              <w:jc w:val="center"/>
            </w:pPr>
          </w:p>
          <w:p w:rsidR="00F95527" w:rsidRDefault="00F95527" w:rsidP="00B756DE">
            <w:pPr>
              <w:jc w:val="center"/>
            </w:pPr>
          </w:p>
          <w:p w:rsidR="00F95527" w:rsidRDefault="00F95527" w:rsidP="00F95527">
            <w:pPr>
              <w:jc w:val="center"/>
            </w:pPr>
            <w:r>
              <w:t>Contacts so that the intern starts in June.</w:t>
            </w:r>
          </w:p>
        </w:tc>
      </w:tr>
      <w:tr w:rsidR="007E1B1D" w:rsidTr="000A2825">
        <w:tc>
          <w:tcPr>
            <w:tcW w:w="1129" w:type="dxa"/>
          </w:tcPr>
          <w:p w:rsidR="007E1B1D" w:rsidRDefault="007E1B1D" w:rsidP="00B756DE">
            <w:pPr>
              <w:jc w:val="center"/>
            </w:pPr>
            <w:r>
              <w:lastRenderedPageBreak/>
              <w:t xml:space="preserve">8. </w:t>
            </w:r>
          </w:p>
        </w:tc>
        <w:tc>
          <w:tcPr>
            <w:tcW w:w="4881" w:type="dxa"/>
          </w:tcPr>
          <w:p w:rsidR="007E1B1D" w:rsidRDefault="00213E7B">
            <w:r>
              <w:t>Amendments of the Constitution</w:t>
            </w:r>
          </w:p>
          <w:p w:rsidR="00213E7B" w:rsidRDefault="00213E7B" w:rsidP="00213E7B">
            <w:pPr>
              <w:pStyle w:val="ListParagraph"/>
              <w:numPr>
                <w:ilvl w:val="0"/>
                <w:numId w:val="1"/>
              </w:numPr>
            </w:pPr>
            <w:r>
              <w:t>All amendments were discussed and approved. The document was to be presented to the Members at the next Annual General Meeting.</w:t>
            </w:r>
          </w:p>
        </w:tc>
        <w:tc>
          <w:tcPr>
            <w:tcW w:w="3006" w:type="dxa"/>
          </w:tcPr>
          <w:p w:rsidR="007E1B1D" w:rsidRDefault="00F95527" w:rsidP="00B756DE">
            <w:pPr>
              <w:jc w:val="center"/>
            </w:pPr>
            <w:r>
              <w:t>Document should be pres</w:t>
            </w:r>
            <w:r w:rsidR="00DE2AB8">
              <w:t>ented to Members at the Annual G</w:t>
            </w:r>
            <w:r>
              <w:t>eneral Meeting.</w:t>
            </w:r>
          </w:p>
        </w:tc>
      </w:tr>
      <w:tr w:rsidR="00213E7B" w:rsidTr="000A2825">
        <w:tc>
          <w:tcPr>
            <w:tcW w:w="1129" w:type="dxa"/>
          </w:tcPr>
          <w:p w:rsidR="00213E7B" w:rsidRDefault="00213E7B" w:rsidP="00B756DE">
            <w:pPr>
              <w:jc w:val="center"/>
            </w:pPr>
            <w:r>
              <w:t>9.</w:t>
            </w: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  <w:p w:rsidR="00732372" w:rsidRDefault="00732372" w:rsidP="00B756DE">
            <w:pPr>
              <w:jc w:val="center"/>
            </w:pPr>
          </w:p>
        </w:tc>
        <w:tc>
          <w:tcPr>
            <w:tcW w:w="4881" w:type="dxa"/>
          </w:tcPr>
          <w:p w:rsidR="00213E7B" w:rsidRDefault="00213E7B">
            <w:r>
              <w:t>VSE Annual Conference Programme</w:t>
            </w:r>
          </w:p>
          <w:p w:rsidR="00213E7B" w:rsidRDefault="00D465DB">
            <w:r>
              <w:t>Overall remarks:</w:t>
            </w:r>
          </w:p>
          <w:p w:rsidR="00D465DB" w:rsidRDefault="00D465DB" w:rsidP="00D465DB">
            <w:pPr>
              <w:pStyle w:val="ListParagraph"/>
              <w:numPr>
                <w:ilvl w:val="0"/>
                <w:numId w:val="1"/>
              </w:numPr>
            </w:pPr>
            <w:r>
              <w:t>Advertising to be started as soon as possible;</w:t>
            </w:r>
          </w:p>
          <w:p w:rsidR="00D465DB" w:rsidRDefault="00D465DB" w:rsidP="00D465DB">
            <w:pPr>
              <w:pStyle w:val="ListParagraph"/>
              <w:numPr>
                <w:ilvl w:val="0"/>
                <w:numId w:val="1"/>
              </w:numPr>
            </w:pPr>
            <w:r>
              <w:t xml:space="preserve">Titles such as Mr and Mrs are to be removed from the programme; </w:t>
            </w:r>
          </w:p>
          <w:p w:rsidR="00D465DB" w:rsidRDefault="00D465DB" w:rsidP="00D465DB">
            <w:pPr>
              <w:pStyle w:val="ListParagraph"/>
              <w:numPr>
                <w:ilvl w:val="0"/>
                <w:numId w:val="1"/>
              </w:numPr>
            </w:pPr>
            <w:r>
              <w:t>A moderator for the discussion panels need to be found;</w:t>
            </w:r>
          </w:p>
          <w:p w:rsidR="00D465DB" w:rsidRDefault="00D465DB" w:rsidP="00D465DB">
            <w:pPr>
              <w:pStyle w:val="ListParagraph"/>
              <w:numPr>
                <w:ilvl w:val="0"/>
                <w:numId w:val="1"/>
              </w:numPr>
            </w:pPr>
            <w:r>
              <w:t>There should be gender balance in the speakers’ list;</w:t>
            </w:r>
          </w:p>
          <w:p w:rsidR="00120837" w:rsidRDefault="00E606ED" w:rsidP="00120837">
            <w:pPr>
              <w:pStyle w:val="ListParagraph"/>
              <w:numPr>
                <w:ilvl w:val="0"/>
                <w:numId w:val="1"/>
              </w:numPr>
            </w:pPr>
            <w:r>
              <w:t xml:space="preserve">JL remarked that certain </w:t>
            </w:r>
            <w:r w:rsidR="00A674D0">
              <w:t>categories of victims are not being included in the programme especially in the workshop sections such as victims of hate crime</w:t>
            </w:r>
            <w:r w:rsidR="003A30A2">
              <w:t>, refugees, LGBT, the homeless and trafficking of human beings;</w:t>
            </w:r>
            <w:r w:rsidR="00120837">
              <w:t xml:space="preserve"> </w:t>
            </w:r>
          </w:p>
          <w:p w:rsidR="00E606ED" w:rsidRDefault="00120837" w:rsidP="00120837">
            <w:pPr>
              <w:pStyle w:val="ListParagraph"/>
              <w:numPr>
                <w:ilvl w:val="0"/>
                <w:numId w:val="1"/>
              </w:numPr>
            </w:pPr>
            <w:r>
              <w:t>A memorandum of understanding between VSE and VS Sweden has been set for signing by both organisations</w:t>
            </w:r>
          </w:p>
          <w:p w:rsidR="003A30A2" w:rsidRDefault="003A30A2" w:rsidP="00D465DB">
            <w:pPr>
              <w:pStyle w:val="ListParagraph"/>
              <w:numPr>
                <w:ilvl w:val="0"/>
                <w:numId w:val="1"/>
              </w:numPr>
            </w:pPr>
            <w:r>
              <w:t>JL sugge</w:t>
            </w:r>
            <w:r w:rsidR="00F95527">
              <w:t xml:space="preserve">sted </w:t>
            </w:r>
            <w:r w:rsidR="00DF519F">
              <w:t>bring</w:t>
            </w:r>
            <w:r w:rsidR="00F95527">
              <w:t>ing</w:t>
            </w:r>
            <w:r w:rsidR="00DF519F">
              <w:t xml:space="preserve"> one or two speakers from the Ministries while </w:t>
            </w:r>
            <w:r>
              <w:t>s</w:t>
            </w:r>
            <w:r w:rsidR="00DF519F">
              <w:t>omeone from the Commission should</w:t>
            </w:r>
            <w:r>
              <w:t xml:space="preserve"> be the closing key speaker;</w:t>
            </w:r>
          </w:p>
          <w:p w:rsidR="00DF519F" w:rsidRDefault="004C3CCD" w:rsidP="00D465DB">
            <w:pPr>
              <w:pStyle w:val="ListParagraph"/>
              <w:numPr>
                <w:ilvl w:val="0"/>
                <w:numId w:val="1"/>
              </w:numPr>
            </w:pPr>
            <w:r>
              <w:t>JL stated</w:t>
            </w:r>
            <w:r w:rsidR="00687BE9">
              <w:t xml:space="preserve"> that certain workshops could be organised in different ways, for example in the form of round-table discussions;</w:t>
            </w:r>
          </w:p>
          <w:p w:rsidR="00464586" w:rsidRDefault="00464586" w:rsidP="00464586">
            <w:pPr>
              <w:pStyle w:val="ListParagraph"/>
              <w:numPr>
                <w:ilvl w:val="0"/>
                <w:numId w:val="1"/>
              </w:numPr>
            </w:pPr>
            <w:r>
              <w:t>JL suggested a workshop on compensation;</w:t>
            </w:r>
          </w:p>
          <w:p w:rsidR="00C37F8A" w:rsidRDefault="00C37F8A" w:rsidP="00464586">
            <w:pPr>
              <w:pStyle w:val="ListParagraph"/>
              <w:numPr>
                <w:ilvl w:val="0"/>
                <w:numId w:val="1"/>
              </w:numPr>
            </w:pPr>
            <w:r>
              <w:t>JL also suggested that representatives from Facebook/Google/Twitter should be invited to take part as well;</w:t>
            </w:r>
          </w:p>
          <w:p w:rsidR="00464586" w:rsidRDefault="00E606ED" w:rsidP="00C37F8A">
            <w:pPr>
              <w:pStyle w:val="ListParagraph"/>
              <w:numPr>
                <w:ilvl w:val="0"/>
                <w:numId w:val="1"/>
              </w:numPr>
            </w:pPr>
            <w:r>
              <w:t>It was suggested that the 2019 Annual Conference would be in France while that of 2020 will take place in Germany.</w:t>
            </w:r>
          </w:p>
        </w:tc>
        <w:tc>
          <w:tcPr>
            <w:tcW w:w="3006" w:type="dxa"/>
          </w:tcPr>
          <w:p w:rsidR="00D465DB" w:rsidRDefault="00D465DB" w:rsidP="00D465DB">
            <w:pPr>
              <w:ind w:left="720"/>
              <w:jc w:val="center"/>
            </w:pPr>
          </w:p>
          <w:p w:rsidR="00D465DB" w:rsidRDefault="00D465DB" w:rsidP="00D465DB">
            <w:pPr>
              <w:ind w:left="720"/>
              <w:jc w:val="center"/>
            </w:pPr>
          </w:p>
          <w:p w:rsidR="00D465DB" w:rsidRDefault="00D465DB" w:rsidP="00D465DB">
            <w:pPr>
              <w:ind w:left="720"/>
              <w:jc w:val="center"/>
            </w:pPr>
          </w:p>
          <w:p w:rsidR="00D465DB" w:rsidRDefault="00D465DB" w:rsidP="00D465DB">
            <w:pPr>
              <w:ind w:left="720"/>
              <w:jc w:val="center"/>
            </w:pPr>
          </w:p>
          <w:p w:rsidR="00D465DB" w:rsidRPr="00D465DB" w:rsidRDefault="00D465DB" w:rsidP="00D465DB">
            <w:pPr>
              <w:jc w:val="center"/>
            </w:pPr>
            <w:r w:rsidRPr="00D465DB">
              <w:t>Titles such as Mr and Mrs are t</w:t>
            </w:r>
            <w:r>
              <w:t>o be removed from the programme</w:t>
            </w:r>
          </w:p>
          <w:p w:rsidR="00120837" w:rsidRDefault="00120837" w:rsidP="00B756DE">
            <w:pPr>
              <w:jc w:val="center"/>
            </w:pPr>
          </w:p>
          <w:p w:rsidR="00120837" w:rsidRDefault="00120837" w:rsidP="00B756DE">
            <w:pPr>
              <w:jc w:val="center"/>
            </w:pPr>
          </w:p>
          <w:p w:rsidR="00120837" w:rsidRDefault="00120837" w:rsidP="00B756DE">
            <w:pPr>
              <w:jc w:val="center"/>
            </w:pPr>
          </w:p>
          <w:p w:rsidR="00120837" w:rsidRDefault="00120837" w:rsidP="00B756DE">
            <w:pPr>
              <w:jc w:val="center"/>
            </w:pPr>
          </w:p>
          <w:p w:rsidR="00120837" w:rsidRDefault="00120837" w:rsidP="00B756DE">
            <w:pPr>
              <w:jc w:val="center"/>
            </w:pPr>
          </w:p>
          <w:p w:rsidR="00120837" w:rsidRDefault="00120837" w:rsidP="00B756DE">
            <w:pPr>
              <w:jc w:val="center"/>
            </w:pPr>
          </w:p>
          <w:p w:rsidR="00120837" w:rsidRDefault="00120837" w:rsidP="00B756DE">
            <w:pPr>
              <w:jc w:val="center"/>
            </w:pPr>
          </w:p>
          <w:p w:rsidR="00120837" w:rsidRDefault="00120837" w:rsidP="00B756DE">
            <w:pPr>
              <w:jc w:val="center"/>
            </w:pPr>
          </w:p>
          <w:p w:rsidR="00120837" w:rsidRDefault="00120837" w:rsidP="00B756DE">
            <w:pPr>
              <w:jc w:val="center"/>
            </w:pPr>
          </w:p>
          <w:p w:rsidR="00213E7B" w:rsidRDefault="004C3CCD" w:rsidP="004C3CCD">
            <w:pPr>
              <w:jc w:val="center"/>
            </w:pPr>
            <w:r>
              <w:t>LA</w:t>
            </w:r>
            <w:r w:rsidR="00F95527">
              <w:t xml:space="preserve"> will</w:t>
            </w:r>
            <w:r w:rsidR="00120837" w:rsidRPr="00120837">
              <w:t xml:space="preserve"> contact Fredrick about the memorandum of understanding.</w:t>
            </w:r>
          </w:p>
          <w:p w:rsidR="004C3CCD" w:rsidRDefault="004C3CCD" w:rsidP="00B756DE">
            <w:pPr>
              <w:jc w:val="center"/>
            </w:pPr>
          </w:p>
          <w:p w:rsidR="004C3CCD" w:rsidRDefault="004C3CCD" w:rsidP="00B756DE">
            <w:pPr>
              <w:jc w:val="center"/>
            </w:pPr>
          </w:p>
          <w:p w:rsidR="004C3CCD" w:rsidRDefault="004C3CCD" w:rsidP="00B756DE">
            <w:pPr>
              <w:jc w:val="center"/>
            </w:pPr>
          </w:p>
          <w:p w:rsidR="004C3CCD" w:rsidRDefault="004C3CCD" w:rsidP="00B756DE">
            <w:pPr>
              <w:jc w:val="center"/>
            </w:pPr>
          </w:p>
          <w:p w:rsidR="004C3CCD" w:rsidRDefault="004C3CCD" w:rsidP="00B756DE">
            <w:pPr>
              <w:jc w:val="center"/>
            </w:pPr>
          </w:p>
          <w:p w:rsidR="004C3CCD" w:rsidRDefault="004C3CCD" w:rsidP="00B756DE">
            <w:pPr>
              <w:jc w:val="center"/>
            </w:pPr>
          </w:p>
          <w:p w:rsidR="004C3CCD" w:rsidRDefault="004C3CCD" w:rsidP="00B756DE">
            <w:pPr>
              <w:jc w:val="center"/>
            </w:pPr>
          </w:p>
          <w:p w:rsidR="004C3CCD" w:rsidRDefault="004C3CCD" w:rsidP="00B756DE">
            <w:pPr>
              <w:jc w:val="center"/>
            </w:pPr>
          </w:p>
          <w:p w:rsidR="004C3CCD" w:rsidRDefault="004C3CCD" w:rsidP="00B756DE">
            <w:pPr>
              <w:jc w:val="center"/>
            </w:pPr>
            <w:r>
              <w:t>LA should contact Facebook</w:t>
            </w:r>
          </w:p>
        </w:tc>
      </w:tr>
      <w:tr w:rsidR="00732372" w:rsidTr="000A2825">
        <w:tc>
          <w:tcPr>
            <w:tcW w:w="1129" w:type="dxa"/>
          </w:tcPr>
          <w:p w:rsidR="00732372" w:rsidRDefault="000F1A98" w:rsidP="00B756DE">
            <w:pPr>
              <w:jc w:val="center"/>
            </w:pPr>
            <w:r>
              <w:t>10.</w:t>
            </w:r>
          </w:p>
        </w:tc>
        <w:tc>
          <w:tcPr>
            <w:tcW w:w="4881" w:type="dxa"/>
          </w:tcPr>
          <w:p w:rsidR="000F1A98" w:rsidRDefault="000F1A98" w:rsidP="000F1A98">
            <w:r>
              <w:t>Any other business:</w:t>
            </w:r>
          </w:p>
          <w:p w:rsidR="000F1A98" w:rsidRDefault="000F1A98" w:rsidP="000F1A98">
            <w:r>
              <w:t>Project presented by AI</w:t>
            </w:r>
          </w:p>
          <w:p w:rsidR="00732372" w:rsidRDefault="000F1A98" w:rsidP="000F1A98">
            <w:r>
              <w:lastRenderedPageBreak/>
              <w:t>Refused by the team since the profit is not that much in comparison with the amount of w</w:t>
            </w:r>
            <w:r>
              <w:t xml:space="preserve">ork the project </w:t>
            </w:r>
            <w:r w:rsidR="00DE2AB8">
              <w:t>incurred</w:t>
            </w:r>
            <w:bookmarkStart w:id="0" w:name="_GoBack"/>
            <w:bookmarkEnd w:id="0"/>
            <w:r>
              <w:t>.</w:t>
            </w:r>
          </w:p>
        </w:tc>
        <w:tc>
          <w:tcPr>
            <w:tcW w:w="3006" w:type="dxa"/>
          </w:tcPr>
          <w:p w:rsidR="00732372" w:rsidRDefault="00732372" w:rsidP="00D465DB">
            <w:pPr>
              <w:ind w:left="720"/>
              <w:jc w:val="center"/>
            </w:pPr>
          </w:p>
        </w:tc>
      </w:tr>
    </w:tbl>
    <w:p w:rsidR="00D93844" w:rsidRPr="000A2825" w:rsidRDefault="00D93844"/>
    <w:p w:rsidR="00CF3184" w:rsidRDefault="004C3CCD" w:rsidP="004C3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of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3235"/>
        <w:gridCol w:w="1985"/>
        <w:gridCol w:w="1124"/>
        <w:gridCol w:w="1801"/>
      </w:tblGrid>
      <w:tr w:rsidR="004C3CCD" w:rsidTr="007C55FE">
        <w:tc>
          <w:tcPr>
            <w:tcW w:w="871" w:type="dxa"/>
          </w:tcPr>
          <w:p w:rsidR="004C3CCD" w:rsidRPr="004C3CCD" w:rsidRDefault="004C3CCD" w:rsidP="004C3CCD">
            <w:pPr>
              <w:jc w:val="center"/>
            </w:pPr>
            <w:r>
              <w:t>No on agenda</w:t>
            </w:r>
          </w:p>
        </w:tc>
        <w:tc>
          <w:tcPr>
            <w:tcW w:w="3235" w:type="dxa"/>
          </w:tcPr>
          <w:p w:rsidR="004C3CCD" w:rsidRPr="004C3CCD" w:rsidRDefault="004C3CCD" w:rsidP="004C3CCD">
            <w:pPr>
              <w:jc w:val="center"/>
            </w:pPr>
            <w:r w:rsidRPr="004C3CCD">
              <w:t>Action</w:t>
            </w:r>
          </w:p>
        </w:tc>
        <w:tc>
          <w:tcPr>
            <w:tcW w:w="1985" w:type="dxa"/>
          </w:tcPr>
          <w:p w:rsidR="004C3CCD" w:rsidRPr="004C3CCD" w:rsidRDefault="004C3CCD" w:rsidP="004C3CCD">
            <w:pPr>
              <w:jc w:val="center"/>
            </w:pPr>
            <w:r w:rsidRPr="004C3CCD">
              <w:t>Person in charge</w:t>
            </w:r>
          </w:p>
        </w:tc>
        <w:tc>
          <w:tcPr>
            <w:tcW w:w="1124" w:type="dxa"/>
          </w:tcPr>
          <w:p w:rsidR="004C3CCD" w:rsidRPr="004C3CCD" w:rsidRDefault="004C3CCD" w:rsidP="004C3CCD">
            <w:pPr>
              <w:jc w:val="center"/>
            </w:pPr>
            <w:r w:rsidRPr="004C3CCD">
              <w:t>Deadline</w:t>
            </w:r>
          </w:p>
        </w:tc>
        <w:tc>
          <w:tcPr>
            <w:tcW w:w="1801" w:type="dxa"/>
          </w:tcPr>
          <w:p w:rsidR="004C3CCD" w:rsidRPr="004C3CCD" w:rsidRDefault="004C3CCD" w:rsidP="004C3CCD">
            <w:pPr>
              <w:jc w:val="center"/>
            </w:pPr>
            <w:r w:rsidRPr="004C3CCD">
              <w:t>Status</w:t>
            </w:r>
          </w:p>
        </w:tc>
      </w:tr>
      <w:tr w:rsidR="004C3CCD" w:rsidTr="007C55FE">
        <w:tc>
          <w:tcPr>
            <w:tcW w:w="871" w:type="dxa"/>
          </w:tcPr>
          <w:p w:rsidR="004C3CCD" w:rsidRPr="007C55FE" w:rsidRDefault="007C55FE" w:rsidP="004C3CCD">
            <w:pPr>
              <w:jc w:val="center"/>
            </w:pPr>
            <w:r w:rsidRPr="007C55FE">
              <w:t>5</w:t>
            </w:r>
          </w:p>
        </w:tc>
        <w:tc>
          <w:tcPr>
            <w:tcW w:w="3235" w:type="dxa"/>
          </w:tcPr>
          <w:p w:rsidR="004C3CCD" w:rsidRPr="007C55FE" w:rsidRDefault="007C55FE" w:rsidP="004C3CCD">
            <w:pPr>
              <w:jc w:val="center"/>
            </w:pPr>
            <w:r w:rsidRPr="007C55FE">
              <w:t>Vociare meetings are not to be recorded in the Calendar</w:t>
            </w:r>
          </w:p>
        </w:tc>
        <w:tc>
          <w:tcPr>
            <w:tcW w:w="1985" w:type="dxa"/>
          </w:tcPr>
          <w:p w:rsidR="004C3CCD" w:rsidRPr="007C55FE" w:rsidRDefault="007C55FE" w:rsidP="004C3CCD">
            <w:pPr>
              <w:jc w:val="center"/>
            </w:pPr>
            <w:r w:rsidRPr="007C55FE">
              <w:t>JF</w:t>
            </w:r>
          </w:p>
        </w:tc>
        <w:tc>
          <w:tcPr>
            <w:tcW w:w="1124" w:type="dxa"/>
          </w:tcPr>
          <w:p w:rsidR="004C3CCD" w:rsidRDefault="004C3CCD" w:rsidP="004C3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4C3CCD" w:rsidRPr="007C55FE" w:rsidRDefault="007C55FE" w:rsidP="004C3CCD">
            <w:pPr>
              <w:jc w:val="center"/>
            </w:pPr>
            <w:r w:rsidRPr="007C55FE">
              <w:t>Completed</w:t>
            </w:r>
          </w:p>
        </w:tc>
      </w:tr>
      <w:tr w:rsidR="004C3CCD" w:rsidTr="007C55FE">
        <w:tc>
          <w:tcPr>
            <w:tcW w:w="871" w:type="dxa"/>
          </w:tcPr>
          <w:p w:rsidR="004C3CCD" w:rsidRPr="007C55FE" w:rsidRDefault="007C55FE" w:rsidP="004C3CCD">
            <w:pPr>
              <w:jc w:val="center"/>
            </w:pPr>
            <w:r w:rsidRPr="007C55FE">
              <w:t>6</w:t>
            </w:r>
          </w:p>
        </w:tc>
        <w:tc>
          <w:tcPr>
            <w:tcW w:w="3235" w:type="dxa"/>
          </w:tcPr>
          <w:p w:rsidR="004C3CCD" w:rsidRPr="007C55FE" w:rsidRDefault="007C55FE" w:rsidP="004C3CCD">
            <w:pPr>
              <w:jc w:val="center"/>
            </w:pPr>
            <w:r w:rsidRPr="007C55FE">
              <w:t>A separate spreadsheet with the various income/expenditure details from the various sources of VSE has to be provided by Sanjin to compliment the financial overview</w:t>
            </w:r>
          </w:p>
        </w:tc>
        <w:tc>
          <w:tcPr>
            <w:tcW w:w="1985" w:type="dxa"/>
          </w:tcPr>
          <w:p w:rsidR="004C3CCD" w:rsidRPr="007C55FE" w:rsidRDefault="007C55FE" w:rsidP="004C3CCD">
            <w:pPr>
              <w:jc w:val="center"/>
            </w:pPr>
            <w:r w:rsidRPr="007C55FE">
              <w:t>Finance officer</w:t>
            </w:r>
          </w:p>
        </w:tc>
        <w:tc>
          <w:tcPr>
            <w:tcW w:w="1124" w:type="dxa"/>
          </w:tcPr>
          <w:p w:rsidR="004C3CCD" w:rsidRDefault="004C3CCD" w:rsidP="004C3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4C3CCD" w:rsidRPr="007C55FE" w:rsidRDefault="007C55FE" w:rsidP="004C3CCD">
            <w:pPr>
              <w:jc w:val="center"/>
            </w:pPr>
            <w:r w:rsidRPr="007C55FE">
              <w:t>Completed</w:t>
            </w:r>
          </w:p>
        </w:tc>
      </w:tr>
      <w:tr w:rsidR="007C55FE" w:rsidTr="007C55FE">
        <w:tc>
          <w:tcPr>
            <w:tcW w:w="871" w:type="dxa"/>
          </w:tcPr>
          <w:p w:rsidR="007C55FE" w:rsidRPr="007C55FE" w:rsidRDefault="007C55FE" w:rsidP="007C55FE">
            <w:pPr>
              <w:jc w:val="center"/>
            </w:pPr>
            <w:r w:rsidRPr="007C55FE">
              <w:t>7</w:t>
            </w:r>
          </w:p>
        </w:tc>
        <w:tc>
          <w:tcPr>
            <w:tcW w:w="3235" w:type="dxa"/>
          </w:tcPr>
          <w:p w:rsidR="007C55FE" w:rsidRDefault="007C55FE" w:rsidP="007C55FE">
            <w:pPr>
              <w:jc w:val="center"/>
            </w:pPr>
            <w:r>
              <w:t>VSE will produce a do</w:t>
            </w:r>
            <w:r w:rsidR="002D5491">
              <w:t>cumentary on terrorism</w:t>
            </w:r>
          </w:p>
          <w:p w:rsidR="002D5491" w:rsidRDefault="002D5491" w:rsidP="007C55FE">
            <w:pPr>
              <w:jc w:val="center"/>
            </w:pPr>
          </w:p>
          <w:p w:rsidR="007C55FE" w:rsidRDefault="007C55FE" w:rsidP="007C55FE">
            <w:pPr>
              <w:jc w:val="center"/>
            </w:pPr>
            <w:r>
              <w:t>Research about ce</w:t>
            </w:r>
            <w:r w:rsidR="002D5491">
              <w:t>ntres of excellence is foreseen</w:t>
            </w:r>
          </w:p>
          <w:p w:rsidR="007C55FE" w:rsidRDefault="007C55FE" w:rsidP="007C55FE">
            <w:pPr>
              <w:jc w:val="center"/>
            </w:pPr>
          </w:p>
          <w:p w:rsidR="007C55FE" w:rsidRDefault="007C55FE" w:rsidP="007C55FE">
            <w:pPr>
              <w:jc w:val="center"/>
            </w:pPr>
          </w:p>
          <w:p w:rsidR="007C55FE" w:rsidRDefault="007C55FE" w:rsidP="007C55FE">
            <w:pPr>
              <w:jc w:val="center"/>
            </w:pPr>
            <w:r>
              <w:t>Creation of microsite with information to vict</w:t>
            </w:r>
            <w:r w:rsidR="002D5491">
              <w:t>ims of cybercrime and terrorism</w:t>
            </w:r>
          </w:p>
          <w:p w:rsidR="007C55FE" w:rsidRDefault="007C55FE" w:rsidP="007C55FE">
            <w:pPr>
              <w:jc w:val="center"/>
            </w:pPr>
          </w:p>
          <w:p w:rsidR="007C55FE" w:rsidRDefault="007C55FE" w:rsidP="007C55FE">
            <w:pPr>
              <w:jc w:val="center"/>
            </w:pPr>
          </w:p>
          <w:p w:rsidR="007C55FE" w:rsidRDefault="007C55FE" w:rsidP="007C55FE">
            <w:pPr>
              <w:jc w:val="center"/>
            </w:pPr>
            <w:r>
              <w:t>JF needs to draft the first appraisal system of VSE</w:t>
            </w:r>
          </w:p>
          <w:p w:rsidR="007C55FE" w:rsidRDefault="007C55FE" w:rsidP="007C55FE">
            <w:pPr>
              <w:jc w:val="center"/>
            </w:pPr>
          </w:p>
          <w:p w:rsidR="007C55FE" w:rsidRDefault="007C55FE" w:rsidP="007C55FE">
            <w:pPr>
              <w:jc w:val="center"/>
            </w:pPr>
          </w:p>
          <w:p w:rsidR="007C55FE" w:rsidRDefault="007C55FE" w:rsidP="007C55FE">
            <w:pPr>
              <w:jc w:val="center"/>
            </w:pPr>
            <w:r>
              <w:t>Advertisements</w:t>
            </w:r>
            <w:r w:rsidR="002D5491">
              <w:t xml:space="preserve"> of Conference</w:t>
            </w:r>
            <w:r>
              <w:t xml:space="preserve"> to be p</w:t>
            </w:r>
            <w:r w:rsidR="002D5491">
              <w:t>ublished in the following weeks</w:t>
            </w:r>
          </w:p>
          <w:p w:rsidR="007C55FE" w:rsidRDefault="007C55FE" w:rsidP="007C55FE">
            <w:pPr>
              <w:jc w:val="center"/>
            </w:pPr>
          </w:p>
          <w:p w:rsidR="007C55FE" w:rsidRDefault="007C55FE" w:rsidP="007C55FE">
            <w:pPr>
              <w:jc w:val="center"/>
            </w:pPr>
          </w:p>
          <w:p w:rsidR="007C55FE" w:rsidRDefault="007C55FE" w:rsidP="007C55FE">
            <w:pPr>
              <w:jc w:val="center"/>
            </w:pPr>
            <w:r>
              <w:t>Contacts so</w:t>
            </w:r>
            <w:r w:rsidR="002D5491">
              <w:t xml:space="preserve"> that the intern starts in June</w:t>
            </w:r>
          </w:p>
        </w:tc>
        <w:tc>
          <w:tcPr>
            <w:tcW w:w="1985" w:type="dxa"/>
          </w:tcPr>
          <w:p w:rsidR="007C55FE" w:rsidRDefault="002D5491" w:rsidP="007C55FE">
            <w:pPr>
              <w:jc w:val="center"/>
            </w:pPr>
            <w:r w:rsidRPr="002D5491">
              <w:t>LA</w:t>
            </w:r>
          </w:p>
          <w:p w:rsidR="002D5491" w:rsidRDefault="002D5491" w:rsidP="007C55FE">
            <w:pPr>
              <w:jc w:val="center"/>
            </w:pPr>
          </w:p>
          <w:p w:rsidR="002D5491" w:rsidRDefault="002D5491" w:rsidP="007C55FE">
            <w:pPr>
              <w:jc w:val="center"/>
            </w:pPr>
          </w:p>
          <w:p w:rsidR="002D5491" w:rsidRDefault="002D5491" w:rsidP="007C55FE">
            <w:pPr>
              <w:jc w:val="center"/>
            </w:pPr>
            <w:r>
              <w:t>LA/Project Manager</w:t>
            </w:r>
          </w:p>
          <w:p w:rsidR="002D5491" w:rsidRDefault="002D5491" w:rsidP="007C55FE">
            <w:pPr>
              <w:jc w:val="center"/>
            </w:pPr>
          </w:p>
          <w:p w:rsidR="002D5491" w:rsidRDefault="002D5491" w:rsidP="007C55FE">
            <w:pPr>
              <w:jc w:val="center"/>
            </w:pPr>
          </w:p>
          <w:p w:rsidR="002D5491" w:rsidRDefault="002D5491" w:rsidP="007C55FE">
            <w:pPr>
              <w:jc w:val="center"/>
            </w:pPr>
          </w:p>
          <w:p w:rsidR="002D5491" w:rsidRDefault="002D5491" w:rsidP="007C55FE">
            <w:pPr>
              <w:jc w:val="center"/>
            </w:pPr>
            <w:r>
              <w:t>Media Active/LA</w:t>
            </w:r>
          </w:p>
          <w:p w:rsidR="002D5491" w:rsidRDefault="002D5491" w:rsidP="007C55FE">
            <w:pPr>
              <w:jc w:val="center"/>
            </w:pPr>
          </w:p>
          <w:p w:rsidR="002D5491" w:rsidRDefault="002D5491" w:rsidP="007C55FE">
            <w:pPr>
              <w:jc w:val="center"/>
            </w:pPr>
          </w:p>
          <w:p w:rsidR="002D5491" w:rsidRDefault="002D5491" w:rsidP="007C55FE">
            <w:pPr>
              <w:jc w:val="center"/>
            </w:pPr>
          </w:p>
          <w:p w:rsidR="002D5491" w:rsidRDefault="002D5491" w:rsidP="002D5491">
            <w:pPr>
              <w:jc w:val="center"/>
            </w:pPr>
          </w:p>
          <w:p w:rsidR="002D5491" w:rsidRDefault="002D5491" w:rsidP="002D5491">
            <w:pPr>
              <w:jc w:val="center"/>
            </w:pPr>
            <w:r>
              <w:t>JF</w:t>
            </w:r>
          </w:p>
          <w:p w:rsidR="002D5491" w:rsidRDefault="002D5491" w:rsidP="002D5491">
            <w:pPr>
              <w:jc w:val="center"/>
            </w:pPr>
          </w:p>
          <w:p w:rsidR="002D5491" w:rsidRDefault="002D5491" w:rsidP="002D5491">
            <w:pPr>
              <w:jc w:val="center"/>
            </w:pPr>
          </w:p>
          <w:p w:rsidR="002D5491" w:rsidRDefault="002D5491" w:rsidP="002D5491">
            <w:pPr>
              <w:jc w:val="center"/>
            </w:pPr>
          </w:p>
          <w:p w:rsidR="002D5491" w:rsidRDefault="002D5491" w:rsidP="002D5491">
            <w:pPr>
              <w:jc w:val="center"/>
            </w:pPr>
            <w:r>
              <w:t>JF/Finance Officer</w:t>
            </w:r>
          </w:p>
          <w:p w:rsidR="002D5491" w:rsidRDefault="002D5491" w:rsidP="002D5491">
            <w:pPr>
              <w:jc w:val="center"/>
            </w:pPr>
          </w:p>
          <w:p w:rsidR="002D5491" w:rsidRDefault="002D5491" w:rsidP="002D5491">
            <w:pPr>
              <w:jc w:val="center"/>
            </w:pPr>
          </w:p>
          <w:p w:rsidR="002D5491" w:rsidRDefault="002D5491" w:rsidP="002D5491">
            <w:pPr>
              <w:jc w:val="center"/>
            </w:pPr>
          </w:p>
          <w:p w:rsidR="002D5491" w:rsidRDefault="002D5491" w:rsidP="002D5491">
            <w:pPr>
              <w:jc w:val="center"/>
            </w:pPr>
          </w:p>
          <w:p w:rsidR="002D5491" w:rsidRPr="002D5491" w:rsidRDefault="002D5491" w:rsidP="002D5491">
            <w:pPr>
              <w:jc w:val="center"/>
            </w:pPr>
            <w:r>
              <w:t>LA</w:t>
            </w:r>
          </w:p>
        </w:tc>
        <w:tc>
          <w:tcPr>
            <w:tcW w:w="1124" w:type="dxa"/>
          </w:tcPr>
          <w:p w:rsidR="007C55FE" w:rsidRDefault="007C55FE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7C55FE" w:rsidRDefault="007C55FE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  <w:p w:rsidR="002D5491" w:rsidRDefault="002D5491" w:rsidP="002D5491">
            <w:pPr>
              <w:rPr>
                <w:b/>
                <w:sz w:val="28"/>
                <w:szCs w:val="28"/>
              </w:rPr>
            </w:pPr>
          </w:p>
          <w:p w:rsidR="002D5491" w:rsidRDefault="002D5491" w:rsidP="002D5491">
            <w:pPr>
              <w:rPr>
                <w:b/>
                <w:sz w:val="28"/>
                <w:szCs w:val="28"/>
              </w:rPr>
            </w:pPr>
          </w:p>
          <w:p w:rsidR="002D5491" w:rsidRDefault="002D5491" w:rsidP="007C55FE">
            <w:pPr>
              <w:jc w:val="center"/>
            </w:pPr>
            <w:r w:rsidRPr="002D5491">
              <w:t>Completed</w:t>
            </w:r>
          </w:p>
          <w:p w:rsidR="002D5491" w:rsidRDefault="002D5491" w:rsidP="007C55FE">
            <w:pPr>
              <w:jc w:val="center"/>
            </w:pPr>
          </w:p>
          <w:p w:rsidR="002D5491" w:rsidRDefault="002D5491" w:rsidP="007C55FE">
            <w:pPr>
              <w:jc w:val="center"/>
            </w:pPr>
          </w:p>
          <w:p w:rsidR="002D5491" w:rsidRDefault="002D5491" w:rsidP="007C55FE">
            <w:pPr>
              <w:jc w:val="center"/>
            </w:pPr>
          </w:p>
          <w:p w:rsidR="002D5491" w:rsidRDefault="002D5491" w:rsidP="007C55FE">
            <w:pPr>
              <w:jc w:val="center"/>
            </w:pPr>
            <w:r>
              <w:t>Completed</w:t>
            </w:r>
          </w:p>
          <w:p w:rsidR="002D5491" w:rsidRDefault="002D5491" w:rsidP="007C55FE">
            <w:pPr>
              <w:jc w:val="center"/>
            </w:pPr>
          </w:p>
          <w:p w:rsidR="002D5491" w:rsidRDefault="002D5491" w:rsidP="007C55FE">
            <w:pPr>
              <w:jc w:val="center"/>
            </w:pPr>
          </w:p>
          <w:p w:rsidR="002D5491" w:rsidRDefault="002D5491" w:rsidP="007C55FE">
            <w:pPr>
              <w:jc w:val="center"/>
            </w:pPr>
          </w:p>
          <w:p w:rsidR="002D5491" w:rsidRDefault="002D5491" w:rsidP="007C55FE">
            <w:pPr>
              <w:jc w:val="center"/>
            </w:pPr>
          </w:p>
          <w:p w:rsidR="002D5491" w:rsidRPr="002D5491" w:rsidRDefault="002D5491" w:rsidP="007C55FE">
            <w:pPr>
              <w:jc w:val="center"/>
            </w:pPr>
            <w:r>
              <w:t>Completed</w:t>
            </w:r>
          </w:p>
        </w:tc>
      </w:tr>
      <w:tr w:rsidR="002D5491" w:rsidTr="007C55FE">
        <w:tc>
          <w:tcPr>
            <w:tcW w:w="871" w:type="dxa"/>
          </w:tcPr>
          <w:p w:rsidR="002D5491" w:rsidRPr="007C55FE" w:rsidRDefault="00DE2AB8" w:rsidP="007C55FE">
            <w:pPr>
              <w:jc w:val="center"/>
            </w:pPr>
            <w:r>
              <w:t>8</w:t>
            </w:r>
          </w:p>
        </w:tc>
        <w:tc>
          <w:tcPr>
            <w:tcW w:w="3235" w:type="dxa"/>
          </w:tcPr>
          <w:p w:rsidR="002D5491" w:rsidRDefault="00DE2AB8" w:rsidP="007C55FE">
            <w:pPr>
              <w:jc w:val="center"/>
            </w:pPr>
            <w:r w:rsidRPr="00DE2AB8">
              <w:t xml:space="preserve">Document </w:t>
            </w:r>
            <w:r>
              <w:t xml:space="preserve">on Constitution Amendments </w:t>
            </w:r>
            <w:r w:rsidRPr="00DE2AB8">
              <w:t>should be pres</w:t>
            </w:r>
            <w:r>
              <w:t>ented to Members at the Annual General Meeting</w:t>
            </w:r>
          </w:p>
        </w:tc>
        <w:tc>
          <w:tcPr>
            <w:tcW w:w="1985" w:type="dxa"/>
          </w:tcPr>
          <w:p w:rsidR="002D5491" w:rsidRPr="002D5491" w:rsidRDefault="00DE2AB8" w:rsidP="007C55FE">
            <w:pPr>
              <w:jc w:val="center"/>
            </w:pPr>
            <w:r>
              <w:t>LA</w:t>
            </w:r>
          </w:p>
        </w:tc>
        <w:tc>
          <w:tcPr>
            <w:tcW w:w="1124" w:type="dxa"/>
          </w:tcPr>
          <w:p w:rsidR="002D5491" w:rsidRDefault="002D5491" w:rsidP="007C5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2D5491" w:rsidRPr="00DE2AB8" w:rsidRDefault="00DE2AB8" w:rsidP="007C55FE">
            <w:pPr>
              <w:jc w:val="center"/>
            </w:pPr>
            <w:r w:rsidRPr="00DE2AB8">
              <w:t>Completed</w:t>
            </w:r>
          </w:p>
        </w:tc>
      </w:tr>
      <w:tr w:rsidR="00DE2AB8" w:rsidTr="007C55FE">
        <w:tc>
          <w:tcPr>
            <w:tcW w:w="871" w:type="dxa"/>
          </w:tcPr>
          <w:p w:rsidR="00DE2AB8" w:rsidRDefault="00DE2AB8" w:rsidP="00DE2AB8">
            <w:pPr>
              <w:jc w:val="center"/>
            </w:pPr>
            <w:r>
              <w:t>9</w:t>
            </w:r>
          </w:p>
        </w:tc>
        <w:tc>
          <w:tcPr>
            <w:tcW w:w="3235" w:type="dxa"/>
          </w:tcPr>
          <w:p w:rsidR="00DE2AB8" w:rsidRPr="00D465DB" w:rsidRDefault="00DE2AB8" w:rsidP="00DE2AB8">
            <w:pPr>
              <w:jc w:val="center"/>
            </w:pPr>
            <w:r w:rsidRPr="00D465DB">
              <w:t>Titles such as Mr and Mrs are t</w:t>
            </w:r>
            <w:r>
              <w:t xml:space="preserve">o be removed from the </w:t>
            </w:r>
            <w:r>
              <w:t xml:space="preserve">Conference </w:t>
            </w:r>
            <w:r>
              <w:t>programme</w:t>
            </w:r>
          </w:p>
          <w:p w:rsidR="00DE2AB8" w:rsidRDefault="00DE2AB8" w:rsidP="00DE2AB8">
            <w:pPr>
              <w:jc w:val="center"/>
            </w:pPr>
          </w:p>
          <w:p w:rsidR="00DE2AB8" w:rsidRDefault="00DE2AB8" w:rsidP="00DE2AB8">
            <w:r>
              <w:t>LA will</w:t>
            </w:r>
            <w:r w:rsidRPr="00120837">
              <w:t xml:space="preserve"> contact Fredrick about the memorandum of understanding.</w:t>
            </w:r>
          </w:p>
          <w:p w:rsidR="00DE2AB8" w:rsidRDefault="00DE2AB8" w:rsidP="00DE2AB8">
            <w:pPr>
              <w:jc w:val="center"/>
            </w:pPr>
          </w:p>
          <w:p w:rsidR="00DE2AB8" w:rsidRDefault="00DE2AB8" w:rsidP="00DE2AB8">
            <w:r>
              <w:lastRenderedPageBreak/>
              <w:t>LA should contact Facebook</w:t>
            </w:r>
            <w:r>
              <w:t xml:space="preserve"> to send a participant to speak at the Conference</w:t>
            </w:r>
          </w:p>
        </w:tc>
        <w:tc>
          <w:tcPr>
            <w:tcW w:w="1985" w:type="dxa"/>
          </w:tcPr>
          <w:p w:rsidR="00DE2AB8" w:rsidRDefault="00DE2AB8" w:rsidP="00DE2AB8">
            <w:pPr>
              <w:jc w:val="center"/>
            </w:pPr>
            <w:r>
              <w:lastRenderedPageBreak/>
              <w:t>VS Sweden</w:t>
            </w:r>
          </w:p>
          <w:p w:rsidR="00DE2AB8" w:rsidRDefault="00DE2AB8" w:rsidP="00DE2AB8">
            <w:pPr>
              <w:jc w:val="center"/>
            </w:pPr>
          </w:p>
          <w:p w:rsidR="00DE2AB8" w:rsidRDefault="00DE2AB8" w:rsidP="00DE2AB8">
            <w:pPr>
              <w:jc w:val="center"/>
            </w:pPr>
          </w:p>
          <w:p w:rsidR="00DE2AB8" w:rsidRDefault="00DE2AB8" w:rsidP="00DE2AB8">
            <w:pPr>
              <w:jc w:val="center"/>
            </w:pPr>
          </w:p>
          <w:p w:rsidR="00DE2AB8" w:rsidRDefault="00DE2AB8" w:rsidP="00DE2AB8">
            <w:pPr>
              <w:jc w:val="center"/>
            </w:pPr>
          </w:p>
          <w:p w:rsidR="00DE2AB8" w:rsidRDefault="00DE2AB8" w:rsidP="00DE2AB8">
            <w:pPr>
              <w:jc w:val="center"/>
            </w:pPr>
            <w:r>
              <w:t>VSE/VSS</w:t>
            </w:r>
          </w:p>
          <w:p w:rsidR="00DE2AB8" w:rsidRDefault="00DE2AB8" w:rsidP="00DE2AB8">
            <w:pPr>
              <w:jc w:val="center"/>
            </w:pPr>
          </w:p>
          <w:p w:rsidR="00DE2AB8" w:rsidRDefault="00DE2AB8" w:rsidP="00DE2AB8">
            <w:pPr>
              <w:jc w:val="center"/>
            </w:pPr>
            <w:r>
              <w:lastRenderedPageBreak/>
              <w:t>LA</w:t>
            </w:r>
          </w:p>
        </w:tc>
        <w:tc>
          <w:tcPr>
            <w:tcW w:w="1124" w:type="dxa"/>
          </w:tcPr>
          <w:p w:rsidR="00DE2AB8" w:rsidRDefault="00DE2AB8" w:rsidP="00DE2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DE2AB8" w:rsidRDefault="00DE2AB8" w:rsidP="00DE2AB8">
            <w:pPr>
              <w:jc w:val="center"/>
            </w:pPr>
            <w:r>
              <w:t>Completed</w:t>
            </w:r>
          </w:p>
          <w:p w:rsidR="00DE2AB8" w:rsidRDefault="00DE2AB8" w:rsidP="00DE2AB8">
            <w:pPr>
              <w:jc w:val="center"/>
            </w:pPr>
          </w:p>
          <w:p w:rsidR="00DE2AB8" w:rsidRDefault="00DE2AB8" w:rsidP="00DE2AB8">
            <w:pPr>
              <w:jc w:val="center"/>
            </w:pPr>
          </w:p>
          <w:p w:rsidR="00DE2AB8" w:rsidRDefault="00DE2AB8" w:rsidP="00DE2AB8">
            <w:pPr>
              <w:jc w:val="center"/>
            </w:pPr>
          </w:p>
          <w:p w:rsidR="00DE2AB8" w:rsidRDefault="00DE2AB8" w:rsidP="00DE2AB8">
            <w:pPr>
              <w:jc w:val="center"/>
            </w:pPr>
          </w:p>
          <w:p w:rsidR="00DE2AB8" w:rsidRDefault="00DE2AB8" w:rsidP="00DE2AB8">
            <w:pPr>
              <w:jc w:val="center"/>
            </w:pPr>
            <w:r>
              <w:t>Not done</w:t>
            </w:r>
          </w:p>
          <w:p w:rsidR="00DE2AB8" w:rsidRDefault="00DE2AB8" w:rsidP="00DE2AB8">
            <w:pPr>
              <w:jc w:val="center"/>
            </w:pPr>
          </w:p>
          <w:p w:rsidR="00DE2AB8" w:rsidRPr="00DE2AB8" w:rsidRDefault="00DE2AB8" w:rsidP="00DE2AB8">
            <w:pPr>
              <w:jc w:val="center"/>
            </w:pPr>
            <w:r>
              <w:lastRenderedPageBreak/>
              <w:t>Completed</w:t>
            </w:r>
          </w:p>
        </w:tc>
      </w:tr>
    </w:tbl>
    <w:p w:rsidR="004C3CCD" w:rsidRPr="004C3CCD" w:rsidRDefault="004C3CCD" w:rsidP="004C3CCD">
      <w:pPr>
        <w:jc w:val="center"/>
        <w:rPr>
          <w:b/>
          <w:sz w:val="28"/>
          <w:szCs w:val="28"/>
        </w:rPr>
      </w:pPr>
    </w:p>
    <w:sectPr w:rsidR="004C3CCD" w:rsidRPr="004C3CC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DC" w:rsidRDefault="00973DDC" w:rsidP="00CF3184">
      <w:pPr>
        <w:spacing w:after="0" w:line="240" w:lineRule="auto"/>
      </w:pPr>
      <w:r>
        <w:separator/>
      </w:r>
    </w:p>
  </w:endnote>
  <w:endnote w:type="continuationSeparator" w:id="0">
    <w:p w:rsidR="00973DDC" w:rsidRDefault="00973DDC" w:rsidP="00CF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17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AB8" w:rsidRDefault="00DE2A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F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2AB8" w:rsidRDefault="00DE2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DC" w:rsidRDefault="00973DDC" w:rsidP="00CF3184">
      <w:pPr>
        <w:spacing w:after="0" w:line="240" w:lineRule="auto"/>
      </w:pPr>
      <w:r>
        <w:separator/>
      </w:r>
    </w:p>
  </w:footnote>
  <w:footnote w:type="continuationSeparator" w:id="0">
    <w:p w:rsidR="00973DDC" w:rsidRDefault="00973DDC" w:rsidP="00CF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4" w:rsidRPr="004162A3" w:rsidRDefault="00CF3184" w:rsidP="00CF3184">
    <w:pPr>
      <w:pStyle w:val="Header"/>
      <w:rPr>
        <w:sz w:val="16"/>
        <w:szCs w:val="16"/>
      </w:rPr>
    </w:pPr>
    <w:r w:rsidRPr="004162A3">
      <w:rPr>
        <w:sz w:val="16"/>
        <w:szCs w:val="16"/>
      </w:rPr>
      <w:t>Minutes of the Managemen</w:t>
    </w:r>
    <w:r>
      <w:rPr>
        <w:sz w:val="16"/>
        <w:szCs w:val="16"/>
      </w:rPr>
      <w:t>t Team Meeting, 1.</w:t>
    </w:r>
    <w:r w:rsidR="00F904FF">
      <w:rPr>
        <w:sz w:val="16"/>
        <w:szCs w:val="16"/>
      </w:rPr>
      <w:t>3.</w:t>
    </w:r>
    <w:r>
      <w:rPr>
        <w:sz w:val="16"/>
        <w:szCs w:val="16"/>
      </w:rPr>
      <w:t>2018, Brussels</w:t>
    </w:r>
  </w:p>
  <w:p w:rsidR="00CF3184" w:rsidRDefault="00CF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22699"/>
    <w:multiLevelType w:val="hybridMultilevel"/>
    <w:tmpl w:val="972C1FC0"/>
    <w:lvl w:ilvl="0" w:tplc="FA867A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84"/>
    <w:rsid w:val="00041BAC"/>
    <w:rsid w:val="0008140D"/>
    <w:rsid w:val="000A2825"/>
    <w:rsid w:val="000B126D"/>
    <w:rsid w:val="000F1A98"/>
    <w:rsid w:val="00120837"/>
    <w:rsid w:val="0015773B"/>
    <w:rsid w:val="00167B5F"/>
    <w:rsid w:val="00213E7B"/>
    <w:rsid w:val="002D5491"/>
    <w:rsid w:val="00330CA1"/>
    <w:rsid w:val="003A30A2"/>
    <w:rsid w:val="003C36DF"/>
    <w:rsid w:val="00450A5F"/>
    <w:rsid w:val="00464586"/>
    <w:rsid w:val="004C3CCD"/>
    <w:rsid w:val="00504AEA"/>
    <w:rsid w:val="005252BB"/>
    <w:rsid w:val="00570F3E"/>
    <w:rsid w:val="00687BE9"/>
    <w:rsid w:val="00732372"/>
    <w:rsid w:val="0078379F"/>
    <w:rsid w:val="007B628F"/>
    <w:rsid w:val="007C55FE"/>
    <w:rsid w:val="007E1B1D"/>
    <w:rsid w:val="00834E62"/>
    <w:rsid w:val="008805BF"/>
    <w:rsid w:val="008C1554"/>
    <w:rsid w:val="00973DDC"/>
    <w:rsid w:val="009B6897"/>
    <w:rsid w:val="009E187A"/>
    <w:rsid w:val="00A33F7C"/>
    <w:rsid w:val="00A674D0"/>
    <w:rsid w:val="00B756DE"/>
    <w:rsid w:val="00BE2A46"/>
    <w:rsid w:val="00C37F8A"/>
    <w:rsid w:val="00C87FF4"/>
    <w:rsid w:val="00CF3184"/>
    <w:rsid w:val="00D465DB"/>
    <w:rsid w:val="00D66F77"/>
    <w:rsid w:val="00D93844"/>
    <w:rsid w:val="00DE2AB8"/>
    <w:rsid w:val="00DF519F"/>
    <w:rsid w:val="00E606ED"/>
    <w:rsid w:val="00F904FF"/>
    <w:rsid w:val="00F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ACCE"/>
  <w15:chartTrackingRefBased/>
  <w15:docId w15:val="{4ACFEBEC-BF36-4FC8-96B8-ADEFEE90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84"/>
  </w:style>
  <w:style w:type="paragraph" w:styleId="Footer">
    <w:name w:val="footer"/>
    <w:basedOn w:val="Normal"/>
    <w:link w:val="FooterChar"/>
    <w:uiPriority w:val="99"/>
    <w:unhideWhenUsed/>
    <w:rsid w:val="00CF3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84"/>
  </w:style>
  <w:style w:type="table" w:styleId="TableGrid">
    <w:name w:val="Table Grid"/>
    <w:basedOn w:val="TableNormal"/>
    <w:uiPriority w:val="39"/>
    <w:rsid w:val="000A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55BCB076BF47A30976FF0756ECA5" ma:contentTypeVersion="10" ma:contentTypeDescription="Crée un document." ma:contentTypeScope="" ma:versionID="7a23e67206cc6cb24befd590ca6639fc">
  <xsd:schema xmlns:xsd="http://www.w3.org/2001/XMLSchema" xmlns:xs="http://www.w3.org/2001/XMLSchema" xmlns:p="http://schemas.microsoft.com/office/2006/metadata/properties" xmlns:ns2="ee3cc669-fd3c-4137-a29c-09f260218be2" xmlns:ns3="a9762e67-9a1c-4eed-bd92-c70a579c4de1" targetNamespace="http://schemas.microsoft.com/office/2006/metadata/properties" ma:root="true" ma:fieldsID="6d6a3345431d63d9bd2507394342719d" ns2:_="" ns3:_="">
    <xsd:import namespace="ee3cc669-fd3c-4137-a29c-09f260218be2"/>
    <xsd:import namespace="a9762e67-9a1c-4eed-bd92-c70a579c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c669-fd3c-4137-a29c-09f260218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62e67-9a1c-4eed-bd92-c70a579c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15BF9-090F-49E2-8662-8AFF969C9CB7}"/>
</file>

<file path=customXml/itemProps2.xml><?xml version="1.0" encoding="utf-8"?>
<ds:datastoreItem xmlns:ds="http://schemas.openxmlformats.org/officeDocument/2006/customXml" ds:itemID="{52993AFD-2E60-4433-B558-C90034F99410}"/>
</file>

<file path=customXml/itemProps3.xml><?xml version="1.0" encoding="utf-8"?>
<ds:datastoreItem xmlns:ds="http://schemas.openxmlformats.org/officeDocument/2006/customXml" ds:itemID="{F8DD1AA0-F1A2-4A66-85A6-73C0B2CA9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Fava</dc:creator>
  <cp:keywords/>
  <dc:description/>
  <cp:lastModifiedBy>Jeanette Fava</cp:lastModifiedBy>
  <cp:revision>2</cp:revision>
  <dcterms:created xsi:type="dcterms:W3CDTF">2018-06-05T10:56:00Z</dcterms:created>
  <dcterms:modified xsi:type="dcterms:W3CDTF">2018-06-05T10:56:00Z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0x0101006E4255BCB076BF47A30976FF0756ECA5</vt:lpwstr>
  </property>
</Properties>
</file>