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86F56" w:rsidR="00071718" w:rsidP="00071718" w:rsidRDefault="00071718" w14:paraId="0111ADC0" w14:textId="75110B82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</w:pPr>
      <w:r w:rsidRPr="00286F56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 xml:space="preserve">CIVIL SOCIETY REPORTING GUIDANCE AND TEMPLATE </w:t>
      </w:r>
    </w:p>
    <w:p w:rsidRPr="00D60C1C" w:rsidR="00683C23" w:rsidP="008D04D8" w:rsidRDefault="00071718" w14:paraId="41AE4348" w14:textId="56A3E073">
      <w:pPr>
        <w:shd w:val="clear" w:color="auto" w:fill="7CC4AC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D60C1C">
        <w:rPr>
          <w:rFonts w:ascii="Times New Roman" w:hAnsi="Times New Roman" w:cs="Times New Roman"/>
          <w:b/>
          <w:i/>
          <w:sz w:val="24"/>
          <w:szCs w:val="24"/>
          <w:lang w:val="en-US"/>
        </w:rPr>
        <w:t>GUIDANCE</w:t>
      </w:r>
      <w:r w:rsidRPr="00D60C1C" w:rsidR="001A5F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60C1C" w:rsidR="00286F5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- </w:t>
      </w:r>
      <w:r w:rsidRPr="00D60C1C" w:rsidR="00286F56">
        <w:rPr>
          <w:rFonts w:ascii="Times New Roman" w:hAnsi="Times New Roman" w:cs="Times New Roman"/>
          <w:b/>
          <w:bCs/>
          <w:i/>
          <w:lang w:val="en-US"/>
        </w:rPr>
        <w:t xml:space="preserve">Information we </w:t>
      </w:r>
      <w:r w:rsidR="00D60C1C">
        <w:rPr>
          <w:rFonts w:ascii="Times New Roman" w:hAnsi="Times New Roman" w:cs="Times New Roman"/>
          <w:b/>
          <w:bCs/>
          <w:i/>
          <w:lang w:val="en-US"/>
        </w:rPr>
        <w:t xml:space="preserve">seek and </w:t>
      </w:r>
      <w:r w:rsidRPr="00D60C1C" w:rsidR="00286F56">
        <w:rPr>
          <w:rFonts w:ascii="Times New Roman" w:hAnsi="Times New Roman" w:cs="Times New Roman"/>
          <w:b/>
          <w:bCs/>
          <w:i/>
          <w:lang w:val="en-US"/>
        </w:rPr>
        <w:t>publish</w:t>
      </w:r>
    </w:p>
    <w:p w:rsidRPr="00D60C1C" w:rsidR="005F2DED" w:rsidP="68C930C1" w:rsidRDefault="005F2DED" w14:paraId="5558088E" w14:textId="597EBF6C">
      <w:pPr>
        <w:spacing w:before="120" w:after="120" w:line="240" w:lineRule="auto"/>
        <w:rPr>
          <w:rFonts w:ascii="Times New Roman" w:hAnsi="Times New Roman" w:cs="Times New Roman"/>
          <w:b w:val="1"/>
          <w:bCs w:val="1"/>
          <w:lang w:val="en-US"/>
        </w:rPr>
      </w:pPr>
      <w:r w:rsidRPr="68C930C1" w:rsidR="68C930C1">
        <w:rPr>
          <w:rFonts w:ascii="Times New Roman" w:hAnsi="Times New Roman" w:cs="Times New Roman"/>
          <w:b w:val="1"/>
          <w:bCs w:val="1"/>
          <w:lang w:val="en-US"/>
        </w:rPr>
        <w:t xml:space="preserve">Currently, for each published incident, </w:t>
      </w:r>
      <w:r w:rsidRPr="68C930C1" w:rsidR="68C930C1">
        <w:rPr>
          <w:rFonts w:ascii="Times New Roman" w:hAnsi="Times New Roman" w:cs="Times New Roman"/>
          <w:b w:val="1"/>
          <w:bCs w:val="1"/>
          <w:lang w:val="en-US"/>
        </w:rPr>
        <w:t xml:space="preserve">the following information </w:t>
      </w:r>
      <w:r w:rsidRPr="68C930C1" w:rsidR="68C930C1">
        <w:rPr>
          <w:rFonts w:ascii="Times New Roman" w:hAnsi="Times New Roman" w:cs="Times New Roman"/>
          <w:b w:val="1"/>
          <w:bCs w:val="1"/>
          <w:lang w:val="en-US"/>
        </w:rPr>
        <w:t>is presented</w:t>
      </w:r>
      <w:r w:rsidRPr="68C930C1" w:rsidR="68C930C1">
        <w:rPr>
          <w:rFonts w:ascii="Times New Roman" w:hAnsi="Times New Roman" w:cs="Times New Roman"/>
          <w:b w:val="1"/>
          <w:bCs w:val="1"/>
          <w:lang w:val="en-US"/>
        </w:rPr>
        <w:t xml:space="preserve"> in a chart on the country page</w:t>
      </w:r>
      <w:r w:rsidRPr="68C930C1" w:rsidR="68C930C1">
        <w:rPr>
          <w:rFonts w:ascii="Times New Roman" w:hAnsi="Times New Roman" w:cs="Times New Roman"/>
          <w:b w:val="1"/>
          <w:bCs w:val="1"/>
          <w:lang w:val="en-US"/>
        </w:rPr>
        <w:t>:</w:t>
      </w:r>
    </w:p>
    <w:p w:rsidR="68C930C1" w:rsidP="68C930C1" w:rsidRDefault="68C930C1" w14:paraId="27CECC3F" w14:textId="661DB6CF">
      <w:pPr>
        <w:pStyle w:val="Normal"/>
        <w:spacing w:before="120" w:after="120" w:line="240" w:lineRule="auto"/>
        <w:rPr>
          <w:rFonts w:ascii="Times New Roman" w:hAnsi="Times New Roman" w:cs="Times New Roman"/>
          <w:b w:val="1"/>
          <w:bCs w:val="1"/>
          <w:lang w:val="en-US"/>
        </w:rPr>
      </w:pPr>
    </w:p>
    <w:p w:rsidR="005A10C2" w:rsidP="68C930C1" w:rsidRDefault="004741A2" w14:paraId="5A2D2236" w14:textId="6CA9F1B7">
      <w:pPr>
        <w:pStyle w:val="ListParagraph"/>
        <w:numPr>
          <w:ilvl w:val="0"/>
          <w:numId w:val="4"/>
        </w:numPr>
        <w:spacing w:before="120" w:after="60" w:line="240" w:lineRule="auto"/>
        <w:ind w:left="709" w:hanging="357"/>
        <w:contextualSpacing w:val="0"/>
        <w:rPr>
          <w:rFonts w:ascii="Open Sans" w:hAnsi="Open Sans" w:eastAsia="Open Sans" w:cs="Open Sans" w:asciiTheme="minorAscii" w:hAnsiTheme="minorAscii" w:eastAsiaTheme="minorAscii" w:cstheme="minorAscii"/>
          <w:sz w:val="22"/>
          <w:szCs w:val="22"/>
          <w:lang w:val="en-US"/>
        </w:rPr>
      </w:pPr>
      <w:r w:rsidRPr="25A825C8" w:rsidR="25A825C8">
        <w:rPr>
          <w:rFonts w:ascii="Times New Roman" w:hAnsi="Times New Roman" w:cs="Times New Roman"/>
          <w:b w:val="1"/>
          <w:bCs w:val="1"/>
          <w:lang w:val="en-US"/>
        </w:rPr>
        <w:t>INCIDENT CATEGORIZATION</w:t>
      </w:r>
      <w:r w:rsidRPr="25A825C8" w:rsidR="25A825C8">
        <w:rPr>
          <w:rFonts w:ascii="Times New Roman" w:hAnsi="Times New Roman" w:cs="Times New Roman"/>
          <w:lang w:val="en-US"/>
        </w:rPr>
        <w:t>, consisting of (</w:t>
      </w:r>
      <w:r w:rsidRPr="25A825C8" w:rsidR="25A825C8">
        <w:rPr>
          <w:rFonts w:ascii="Times New Roman" w:hAnsi="Times New Roman" w:cs="Times New Roman"/>
          <w:lang w:val="en-US"/>
        </w:rPr>
        <w:t>i</w:t>
      </w:r>
      <w:r w:rsidRPr="25A825C8" w:rsidR="25A825C8">
        <w:rPr>
          <w:rFonts w:ascii="Times New Roman" w:hAnsi="Times New Roman" w:cs="Times New Roman"/>
          <w:lang w:val="en-US"/>
        </w:rPr>
        <w:t>)</w:t>
      </w:r>
      <w:r w:rsidRPr="25A825C8" w:rsidR="25A825C8">
        <w:rPr>
          <w:rFonts w:ascii="Times New Roman" w:hAnsi="Times New Roman" w:cs="Times New Roman"/>
          <w:lang w:val="en-US"/>
        </w:rPr>
        <w:t xml:space="preserve"> </w:t>
      </w:r>
      <w:r w:rsidRPr="25A825C8" w:rsidR="25A825C8">
        <w:rPr>
          <w:rFonts w:ascii="Times New Roman" w:hAnsi="Times New Roman" w:cs="Times New Roman"/>
          <w:lang w:val="en-US"/>
        </w:rPr>
        <w:t>bias motivation</w:t>
      </w:r>
      <w:r w:rsidRPr="25A825C8" w:rsidR="25A825C8">
        <w:rPr>
          <w:rFonts w:ascii="Times New Roman" w:hAnsi="Times New Roman" w:cs="Times New Roman"/>
          <w:lang w:val="en-US"/>
        </w:rPr>
        <w:t xml:space="preserve">, (ii) </w:t>
      </w:r>
      <w:r w:rsidRPr="25A825C8" w:rsidR="25A825C8">
        <w:rPr>
          <w:rFonts w:ascii="Times New Roman" w:hAnsi="Times New Roman" w:cs="Times New Roman"/>
          <w:lang w:val="en-US"/>
        </w:rPr>
        <w:t xml:space="preserve">date (year, month) of incident, </w:t>
      </w:r>
      <w:r w:rsidRPr="25A825C8" w:rsidR="25A825C8">
        <w:rPr>
          <w:rFonts w:ascii="Times New Roman" w:hAnsi="Times New Roman" w:cs="Times New Roman"/>
          <w:lang w:val="en-US"/>
        </w:rPr>
        <w:t>(i</w:t>
      </w:r>
      <w:r w:rsidRPr="25A825C8" w:rsidR="25A825C8">
        <w:rPr>
          <w:rFonts w:ascii="Times New Roman" w:hAnsi="Times New Roman" w:cs="Times New Roman"/>
          <w:lang w:val="en-US"/>
        </w:rPr>
        <w:t xml:space="preserve">ii) </w:t>
      </w:r>
      <w:r w:rsidRPr="25A825C8" w:rsidR="25A825C8">
        <w:rPr>
          <w:rFonts w:ascii="Times New Roman" w:hAnsi="Times New Roman" w:cs="Times New Roman"/>
          <w:lang w:val="en-US"/>
        </w:rPr>
        <w:t>type of incident:</w:t>
      </w:r>
      <w:r>
        <w:drawing>
          <wp:inline wp14:editId="3A99A83B" wp14:anchorId="043B172D">
            <wp:extent cx="3088640" cy="283845"/>
            <wp:effectExtent l="0" t="0" r="0" b="1905"/>
            <wp:docPr id="54171039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7799f3ee4e4f4ca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8864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6BF388A" wp14:anchorId="7F2B1FBB">
            <wp:extent cx="6410324" cy="622935"/>
            <wp:effectExtent l="0" t="0" r="9525" b="5715"/>
            <wp:docPr id="614180822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591d292bf0e417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10324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A3244" w:rsidR="004741A2" w:rsidP="008B39EE" w:rsidRDefault="004741A2" w14:paraId="20C45B94" w14:textId="77777777">
      <w:pPr>
        <w:pStyle w:val="ListParagraph"/>
        <w:spacing w:after="0" w:line="240" w:lineRule="auto"/>
        <w:ind w:left="1077"/>
        <w:contextualSpacing w:val="0"/>
        <w:rPr>
          <w:rFonts w:ascii="Times New Roman" w:hAnsi="Times New Roman" w:cs="Times New Roman"/>
          <w:sz w:val="16"/>
          <w:szCs w:val="24"/>
          <w:lang w:val="en-US"/>
        </w:rPr>
      </w:pPr>
      <w:bookmarkStart w:name="_GoBack" w:id="0"/>
      <w:bookmarkEnd w:id="0"/>
    </w:p>
    <w:p w:rsidRPr="00BF2D68" w:rsidR="00921C34" w:rsidP="25A825C8" w:rsidRDefault="00CB4240" w14:paraId="0340C04D" w14:textId="06ACD1FD">
      <w:pPr>
        <w:pStyle w:val="ListParagraph"/>
        <w:numPr>
          <w:ilvl w:val="0"/>
          <w:numId w:val="4"/>
        </w:numPr>
        <w:spacing w:before="60" w:after="60" w:line="240" w:lineRule="auto"/>
        <w:ind w:left="709"/>
        <w:contextualSpacing w:val="0"/>
        <w:rPr>
          <w:rFonts w:ascii="Open Sans" w:hAnsi="Open Sans" w:eastAsia="Open Sans" w:cs="Open Sans" w:asciiTheme="minorAscii" w:hAnsiTheme="minorAscii" w:eastAsiaTheme="minorAscii" w:cstheme="minorAscii"/>
          <w:sz w:val="22"/>
          <w:szCs w:val="22"/>
          <w:lang w:val="en-US"/>
        </w:rPr>
      </w:pPr>
      <w:r w:rsidRPr="25A825C8" w:rsidR="25A825C8">
        <w:rPr>
          <w:rFonts w:ascii="Times New Roman" w:hAnsi="Times New Roman" w:cs="Times New Roman"/>
          <w:lang w:val="en-US"/>
        </w:rPr>
        <w:t xml:space="preserve">An </w:t>
      </w:r>
      <w:r w:rsidRPr="25A825C8" w:rsidR="25A825C8">
        <w:rPr>
          <w:rFonts w:ascii="Times New Roman" w:hAnsi="Times New Roman" w:cs="Times New Roman"/>
          <w:b w:val="1"/>
          <w:bCs w:val="1"/>
          <w:lang w:val="en-US"/>
        </w:rPr>
        <w:t>INCIDENT SUMMARY</w:t>
      </w:r>
      <w:r w:rsidRPr="25A825C8" w:rsidR="25A825C8">
        <w:rPr>
          <w:rFonts w:ascii="Times New Roman" w:hAnsi="Times New Roman" w:cs="Times New Roman"/>
          <w:lang w:val="en-US"/>
        </w:rPr>
        <w:t xml:space="preserve">, </w:t>
      </w:r>
      <w:r w:rsidRPr="25A825C8" w:rsidR="25A825C8">
        <w:rPr>
          <w:rFonts w:ascii="Times New Roman" w:hAnsi="Times New Roman" w:cs="Times New Roman"/>
          <w:lang w:val="en-US"/>
        </w:rPr>
        <w:t xml:space="preserve">which appears </w:t>
      </w:r>
      <w:r w:rsidRPr="25A825C8" w:rsidR="25A825C8">
        <w:rPr>
          <w:rFonts w:ascii="Times New Roman" w:hAnsi="Times New Roman" w:cs="Times New Roman"/>
          <w:lang w:val="en-US"/>
        </w:rPr>
        <w:t>upon click</w:t>
      </w:r>
      <w:r w:rsidRPr="25A825C8" w:rsidR="25A825C8">
        <w:rPr>
          <w:rFonts w:ascii="Times New Roman" w:hAnsi="Times New Roman" w:cs="Times New Roman"/>
          <w:lang w:val="en-US"/>
        </w:rPr>
        <w:t xml:space="preserve">ing </w:t>
      </w:r>
      <w:r w:rsidRPr="25A825C8" w:rsidR="25A825C8">
        <w:rPr>
          <w:rFonts w:ascii="Times New Roman" w:hAnsi="Times New Roman" w:cs="Times New Roman"/>
          <w:b w:val="1"/>
          <w:bCs w:val="1"/>
          <w:lang w:val="en-US"/>
        </w:rPr>
        <w:t>S</w:t>
      </w:r>
      <w:r w:rsidRPr="25A825C8" w:rsidR="25A825C8">
        <w:rPr>
          <w:rFonts w:ascii="Times New Roman" w:hAnsi="Times New Roman" w:cs="Times New Roman"/>
          <w:b w:val="1"/>
          <w:bCs w:val="1"/>
          <w:lang w:val="en-US"/>
        </w:rPr>
        <w:t>how info</w:t>
      </w:r>
      <w:r w:rsidRPr="25A825C8" w:rsidR="25A825C8">
        <w:rPr>
          <w:rFonts w:ascii="Times New Roman" w:hAnsi="Times New Roman" w:cs="Times New Roman"/>
          <w:lang w:val="en-US"/>
        </w:rPr>
        <w:t xml:space="preserve"> </w:t>
      </w:r>
      <w:r w:rsidRPr="25A825C8" w:rsidR="25A825C8">
        <w:rPr>
          <w:rFonts w:ascii="Times New Roman" w:hAnsi="Times New Roman" w:cs="Times New Roman"/>
          <w:lang w:val="en-US"/>
        </w:rPr>
        <w:t xml:space="preserve">in </w:t>
      </w:r>
      <w:r w:rsidRPr="25A825C8" w:rsidR="25A825C8">
        <w:rPr>
          <w:rFonts w:ascii="Times New Roman" w:hAnsi="Times New Roman" w:cs="Times New Roman"/>
          <w:lang w:val="en-US"/>
        </w:rPr>
        <w:t xml:space="preserve">the </w:t>
      </w:r>
      <w:r w:rsidRPr="25A825C8" w:rsidR="25A825C8">
        <w:rPr>
          <w:rFonts w:ascii="Times New Roman" w:hAnsi="Times New Roman" w:cs="Times New Roman"/>
          <w:lang w:val="en-US"/>
        </w:rPr>
        <w:t>d</w:t>
      </w:r>
      <w:r w:rsidRPr="25A825C8" w:rsidR="25A825C8">
        <w:rPr>
          <w:rFonts w:ascii="Times New Roman" w:hAnsi="Times New Roman" w:cs="Times New Roman"/>
          <w:lang w:val="en-US"/>
        </w:rPr>
        <w:t>escription</w:t>
      </w:r>
      <w:r w:rsidRPr="25A825C8" w:rsidR="25A825C8">
        <w:rPr>
          <w:rFonts w:ascii="Times New Roman" w:hAnsi="Times New Roman" w:cs="Times New Roman"/>
          <w:lang w:val="en-US"/>
        </w:rPr>
        <w:t xml:space="preserve"> </w:t>
      </w:r>
      <w:r w:rsidRPr="25A825C8" w:rsidR="25A825C8">
        <w:rPr>
          <w:rFonts w:ascii="Times New Roman" w:hAnsi="Times New Roman" w:cs="Times New Roman"/>
          <w:lang w:val="en-US"/>
        </w:rPr>
        <w:t>column</w:t>
      </w:r>
      <w:r w:rsidRPr="25A825C8" w:rsidR="25A825C8">
        <w:rPr>
          <w:rFonts w:ascii="Times New Roman" w:hAnsi="Times New Roman" w:cs="Times New Roman"/>
          <w:lang w:val="en-US"/>
        </w:rPr>
        <w:t xml:space="preserve">: </w:t>
      </w:r>
      <w:r>
        <w:drawing>
          <wp:inline wp14:editId="151F240C" wp14:anchorId="50993509">
            <wp:extent cx="6486525" cy="1055370"/>
            <wp:effectExtent l="0" t="0" r="9525" b="0"/>
            <wp:docPr id="507840430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bc24e05092443b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8652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A3244" w:rsidR="00286F56" w:rsidP="00EB423A" w:rsidRDefault="00286F56" w14:paraId="731F3AD4" w14:textId="77777777">
      <w:pPr>
        <w:spacing w:after="12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Pr="00D60C1C" w:rsidR="00F10AA3" w:rsidP="00EB423A" w:rsidRDefault="005F2DED" w14:paraId="10F0BB67" w14:textId="63D16511">
      <w:pPr>
        <w:spacing w:after="120" w:line="240" w:lineRule="auto"/>
        <w:rPr>
          <w:rFonts w:ascii="Times New Roman" w:hAnsi="Times New Roman" w:cs="Times New Roman"/>
          <w:b/>
          <w:lang w:val="en-US"/>
        </w:rPr>
      </w:pPr>
      <w:r w:rsidRPr="00D60C1C">
        <w:rPr>
          <w:rFonts w:ascii="Times New Roman" w:hAnsi="Times New Roman" w:cs="Times New Roman"/>
          <w:b/>
          <w:lang w:val="en-US"/>
        </w:rPr>
        <w:t xml:space="preserve">The format of </w:t>
      </w:r>
      <w:r w:rsidRPr="00D60C1C" w:rsidR="00B35FD0">
        <w:rPr>
          <w:rFonts w:ascii="Times New Roman" w:hAnsi="Times New Roman" w:cs="Times New Roman"/>
          <w:b/>
          <w:lang w:val="en-US"/>
        </w:rPr>
        <w:t xml:space="preserve">published </w:t>
      </w:r>
      <w:r w:rsidRPr="00D60C1C">
        <w:rPr>
          <w:rFonts w:ascii="Times New Roman" w:hAnsi="Times New Roman" w:cs="Times New Roman"/>
          <w:b/>
          <w:lang w:val="en-US"/>
        </w:rPr>
        <w:t xml:space="preserve">summary descriptions is standardized and we try to highlight </w:t>
      </w:r>
      <w:r w:rsidRPr="00D60C1C" w:rsidR="00532483">
        <w:rPr>
          <w:rFonts w:ascii="Times New Roman" w:hAnsi="Times New Roman" w:cs="Times New Roman"/>
          <w:b/>
          <w:lang w:val="en-US"/>
        </w:rPr>
        <w:t>the following information</w:t>
      </w:r>
      <w:r w:rsidRPr="00D60C1C" w:rsidR="00683C23">
        <w:rPr>
          <w:rFonts w:ascii="Times New Roman" w:hAnsi="Times New Roman" w:cs="Times New Roman"/>
          <w:b/>
          <w:lang w:val="en-US"/>
        </w:rPr>
        <w:t xml:space="preserve">, </w:t>
      </w:r>
      <w:r w:rsidRPr="00D60C1C" w:rsidR="00743EC9">
        <w:rPr>
          <w:rFonts w:ascii="Times New Roman" w:hAnsi="Times New Roman" w:cs="Times New Roman"/>
          <w:b/>
          <w:lang w:val="en-US"/>
        </w:rPr>
        <w:t>if provided</w:t>
      </w:r>
      <w:r w:rsidRPr="00D60C1C" w:rsidR="00683C23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GridTable2-Ac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21"/>
        <w:gridCol w:w="6923"/>
      </w:tblGrid>
      <w:tr w:rsidRPr="00BB68B4" w:rsidR="00250CFB" w:rsidTr="00BF2D68" w14:paraId="2F3FFB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4" w:type="dxa"/>
            <w:gridSpan w:val="2"/>
            <w:tcBorders>
              <w:bottom w:val="single" w:color="7CC4AC" w:sz="6" w:space="0"/>
            </w:tcBorders>
            <w:shd w:val="clear" w:color="auto" w:fill="7CC4AC"/>
          </w:tcPr>
          <w:p w:rsidRPr="00BB68B4" w:rsidR="00250CFB" w:rsidP="003D19F0" w:rsidRDefault="00250CFB" w14:paraId="7E521D6E" w14:textId="4AD92ABC">
            <w:pPr>
              <w:spacing w:before="80" w:after="80"/>
              <w:jc w:val="center"/>
              <w:rPr>
                <w:rFonts w:ascii="Times New Roman" w:hAnsi="Times New Roman" w:cs="Times New Roman"/>
                <w:b w:val="0"/>
                <w:color w:val="FFFFFF"/>
                <w:lang w:val="en-US"/>
              </w:rPr>
            </w:pPr>
            <w:r w:rsidRPr="00BB68B4">
              <w:rPr>
                <w:rFonts w:ascii="Times New Roman" w:hAnsi="Times New Roman" w:cs="Times New Roman"/>
                <w:color w:val="FFFFFF"/>
                <w:lang w:val="en-US"/>
              </w:rPr>
              <w:t>Type of inf</w:t>
            </w:r>
            <w:r w:rsidRPr="00BB68B4" w:rsidR="008D04D8">
              <w:rPr>
                <w:rFonts w:ascii="Times New Roman" w:hAnsi="Times New Roman" w:cs="Times New Roman"/>
                <w:color w:val="FFFFFF"/>
                <w:lang w:val="en-US"/>
              </w:rPr>
              <w:t>ormation</w:t>
            </w:r>
          </w:p>
        </w:tc>
      </w:tr>
      <w:tr w:rsidRPr="00BB68B4" w:rsidR="00250CFB" w:rsidTr="00BF2D68" w14:paraId="6A699C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  <w:tcBorders>
              <w:top w:val="single" w:color="7CC4AC" w:sz="6" w:space="0"/>
            </w:tcBorders>
            <w:shd w:val="clear" w:color="auto" w:fill="C8E6DC"/>
          </w:tcPr>
          <w:p w:rsidRPr="00BB68B4" w:rsidR="00250CFB" w:rsidP="00BF2D68" w:rsidRDefault="00250CFB" w14:paraId="44B15DD6" w14:textId="77777777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B68B4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Course of attack – what happened, main circumstances (incl. where, type of violence, time of day) </w:t>
            </w:r>
          </w:p>
        </w:tc>
        <w:tc>
          <w:tcPr>
            <w:tcW w:w="6922" w:type="dxa"/>
            <w:tcBorders>
              <w:top w:val="single" w:color="7CC4AC" w:sz="6" w:space="0"/>
            </w:tcBorders>
            <w:shd w:val="clear" w:color="auto" w:fill="FFFFFF"/>
          </w:tcPr>
          <w:p w:rsidRPr="00BB68B4" w:rsidR="00250CFB" w:rsidP="00BF2D68" w:rsidRDefault="00250CFB" w14:paraId="6369BC4C" w14:textId="77777777">
            <w:pPr>
              <w:pStyle w:val="ListParagraph"/>
              <w:numPr>
                <w:ilvl w:val="0"/>
                <w:numId w:val="10"/>
              </w:numPr>
              <w:spacing w:before="80" w:after="80"/>
              <w:ind w:left="47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68B4">
              <w:rPr>
                <w:rFonts w:ascii="Times New Roman" w:hAnsi="Times New Roman" w:cs="Times New Roman"/>
                <w:lang w:val="en-US"/>
              </w:rPr>
              <w:t>Bias indicators (facts that make it a hate incident)</w:t>
            </w:r>
          </w:p>
        </w:tc>
      </w:tr>
      <w:tr w:rsidRPr="00BB68B4" w:rsidR="00E74434" w:rsidTr="00BF2D68" w14:paraId="01E35436" w14:textId="77777777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:rsidRPr="00BB68B4" w:rsidR="00E74434" w:rsidP="00BF2D68" w:rsidRDefault="00E74434" w14:paraId="3A435A2F" w14:textId="77777777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B68B4">
              <w:rPr>
                <w:rFonts w:ascii="Times New Roman" w:hAnsi="Times New Roman" w:cs="Times New Roman"/>
                <w:b w:val="0"/>
                <w:bCs w:val="0"/>
                <w:lang w:val="en-US"/>
              </w:rPr>
              <w:t>Victim/target properties – age, gender, other identity traits, type and affiliation of targeted property</w:t>
            </w:r>
          </w:p>
        </w:tc>
        <w:tc>
          <w:tcPr>
            <w:tcW w:w="6922" w:type="dxa"/>
            <w:shd w:val="clear" w:color="auto" w:fill="C8E6DC"/>
          </w:tcPr>
          <w:p w:rsidRPr="00BB68B4" w:rsidR="00E74434" w:rsidP="00BF2D68" w:rsidRDefault="00E74434" w14:paraId="44E78B99" w14:textId="77777777">
            <w:pPr>
              <w:pStyle w:val="ListParagraph"/>
              <w:numPr>
                <w:ilvl w:val="0"/>
                <w:numId w:val="10"/>
              </w:numPr>
              <w:spacing w:before="80" w:after="80"/>
              <w:ind w:left="47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68B4">
              <w:rPr>
                <w:rFonts w:ascii="Times New Roman" w:hAnsi="Times New Roman" w:cs="Times New Roman"/>
                <w:lang w:val="en-US"/>
              </w:rPr>
              <w:t>Victim(s) – sustained injuries or other harm</w:t>
            </w:r>
          </w:p>
        </w:tc>
      </w:tr>
      <w:tr w:rsidRPr="00BB68B4" w:rsidR="00E74434" w:rsidTr="00BF2D68" w14:paraId="455DC5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  <w:shd w:val="clear" w:color="auto" w:fill="C8E6DC"/>
          </w:tcPr>
          <w:p w:rsidRPr="00BB68B4" w:rsidR="00E74434" w:rsidP="00BF2D68" w:rsidRDefault="00E74434" w14:paraId="06C32915" w14:textId="77777777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B68B4">
              <w:rPr>
                <w:rFonts w:ascii="Times New Roman" w:hAnsi="Times New Roman" w:cs="Times New Roman"/>
                <w:b w:val="0"/>
                <w:bCs w:val="0"/>
                <w:lang w:val="en-US"/>
              </w:rPr>
              <w:t>Victim-perpetrator relationship (especially where there power relationship is involved such as teacher-student, father-daughter etc.)</w:t>
            </w:r>
          </w:p>
        </w:tc>
        <w:tc>
          <w:tcPr>
            <w:tcW w:w="6922" w:type="dxa"/>
            <w:shd w:val="clear" w:color="auto" w:fill="FFFFFF"/>
          </w:tcPr>
          <w:p w:rsidRPr="00BB68B4" w:rsidR="00E74434" w:rsidP="00BF2D68" w:rsidRDefault="00E74434" w14:paraId="080BBCFC" w14:textId="77777777">
            <w:pPr>
              <w:pStyle w:val="ListParagraph"/>
              <w:numPr>
                <w:ilvl w:val="0"/>
                <w:numId w:val="10"/>
              </w:numPr>
              <w:spacing w:before="80" w:after="80"/>
              <w:ind w:left="47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68B4">
              <w:rPr>
                <w:rFonts w:ascii="Times New Roman" w:hAnsi="Times New Roman" w:cs="Times New Roman"/>
                <w:lang w:val="en-US"/>
              </w:rPr>
              <w:t>Number of perpetrators and their age, gender and other identity traits, if relevant</w:t>
            </w:r>
          </w:p>
        </w:tc>
      </w:tr>
      <w:tr w:rsidRPr="00BB68B4" w:rsidR="00E74434" w:rsidTr="00BF2D68" w14:paraId="1D25F8C7" w14:textId="77777777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:rsidRPr="00BB68B4" w:rsidR="00E74434" w:rsidP="00BF2D68" w:rsidRDefault="00E74434" w14:paraId="4332DC67" w14:textId="77777777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B68B4">
              <w:rPr>
                <w:rFonts w:ascii="Times New Roman" w:hAnsi="Times New Roman" w:cs="Times New Roman"/>
                <w:b w:val="0"/>
                <w:bCs w:val="0"/>
                <w:lang w:val="en-US"/>
              </w:rPr>
              <w:t>Perpetrator’s affiliation with a hate group</w:t>
            </w:r>
          </w:p>
        </w:tc>
        <w:tc>
          <w:tcPr>
            <w:tcW w:w="6922" w:type="dxa"/>
            <w:shd w:val="clear" w:color="auto" w:fill="C8E6DC"/>
          </w:tcPr>
          <w:p w:rsidRPr="00BB68B4" w:rsidR="00E74434" w:rsidP="00BF2D68" w:rsidRDefault="00E74434" w14:paraId="113E4692" w14:textId="77777777">
            <w:pPr>
              <w:pStyle w:val="ListParagraph"/>
              <w:numPr>
                <w:ilvl w:val="0"/>
                <w:numId w:val="9"/>
              </w:numPr>
              <w:spacing w:before="80" w:after="80"/>
              <w:ind w:left="47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68B4">
              <w:rPr>
                <w:rFonts w:ascii="Times New Roman" w:hAnsi="Times New Roman" w:cs="Times New Roman"/>
                <w:lang w:val="en-US"/>
              </w:rPr>
              <w:t>If the incident was committed by a group</w:t>
            </w:r>
          </w:p>
        </w:tc>
      </w:tr>
      <w:tr w:rsidRPr="00BB68B4" w:rsidR="00E74434" w:rsidTr="00BF2D68" w14:paraId="649EF3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  <w:shd w:val="clear" w:color="auto" w:fill="C8E6DC"/>
          </w:tcPr>
          <w:p w:rsidRPr="00BB68B4" w:rsidR="00E74434" w:rsidP="00BF2D68" w:rsidRDefault="00E74434" w14:paraId="4C321A7E" w14:textId="77777777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B68B4">
              <w:rPr>
                <w:rFonts w:ascii="Times New Roman" w:hAnsi="Times New Roman" w:cs="Times New Roman"/>
                <w:b w:val="0"/>
                <w:bCs w:val="0"/>
                <w:lang w:val="en-US"/>
              </w:rPr>
              <w:t>If the incident was committed by a representative of state authorities (e.g., police, border patrol)</w:t>
            </w:r>
          </w:p>
        </w:tc>
        <w:tc>
          <w:tcPr>
            <w:tcW w:w="6922" w:type="dxa"/>
            <w:shd w:val="clear" w:color="auto" w:fill="FFFFFF"/>
          </w:tcPr>
          <w:p w:rsidRPr="00BB68B4" w:rsidR="00E74434" w:rsidP="00BF2D68" w:rsidRDefault="00E74434" w14:paraId="392F3F5F" w14:textId="77777777">
            <w:pPr>
              <w:pStyle w:val="ListParagraph"/>
              <w:numPr>
                <w:ilvl w:val="0"/>
                <w:numId w:val="9"/>
              </w:numPr>
              <w:spacing w:before="80" w:after="80"/>
              <w:ind w:left="47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68B4">
              <w:rPr>
                <w:rFonts w:ascii="Times New Roman" w:hAnsi="Times New Roman" w:cs="Times New Roman"/>
                <w:lang w:val="en-US"/>
              </w:rPr>
              <w:t>Use of weapon(s)</w:t>
            </w:r>
          </w:p>
        </w:tc>
      </w:tr>
      <w:tr w:rsidRPr="00BB68B4" w:rsidR="00E74434" w:rsidTr="00BF2D68" w14:paraId="0AE57510" w14:textId="77777777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1" w:type="dxa"/>
          </w:tcPr>
          <w:p w:rsidRPr="00BB68B4" w:rsidR="00E74434" w:rsidP="00BF2D68" w:rsidRDefault="00E74434" w14:paraId="57EA6C2D" w14:textId="77777777">
            <w:pPr>
              <w:pStyle w:val="ListParagraph"/>
              <w:numPr>
                <w:ilvl w:val="0"/>
                <w:numId w:val="9"/>
              </w:numPr>
              <w:spacing w:before="80" w:after="80"/>
              <w:ind w:left="462"/>
              <w:contextualSpacing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BB68B4">
              <w:rPr>
                <w:rFonts w:ascii="Times New Roman" w:hAnsi="Times New Roman" w:cs="Times New Roman"/>
                <w:b w:val="0"/>
                <w:bCs w:val="0"/>
                <w:lang w:val="en-US"/>
              </w:rPr>
              <w:t>Police were at the scene but failed to protect the victims</w:t>
            </w:r>
          </w:p>
        </w:tc>
        <w:tc>
          <w:tcPr>
            <w:tcW w:w="6922" w:type="dxa"/>
            <w:shd w:val="clear" w:color="auto" w:fill="C8E6DC"/>
          </w:tcPr>
          <w:p w:rsidRPr="00BB68B4" w:rsidR="00E74434" w:rsidP="00BF2D68" w:rsidRDefault="00E74434" w14:paraId="5744F12F" w14:textId="77777777">
            <w:pPr>
              <w:pStyle w:val="ListParagraph"/>
              <w:numPr>
                <w:ilvl w:val="0"/>
                <w:numId w:val="9"/>
              </w:numPr>
              <w:spacing w:before="80" w:after="80"/>
              <w:ind w:left="47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BB68B4">
              <w:rPr>
                <w:rFonts w:ascii="Times New Roman" w:hAnsi="Times New Roman" w:cs="Times New Roman"/>
                <w:lang w:val="en-US"/>
              </w:rPr>
              <w:t>If hate crime investigation (taking bias motivation into account) was initiated by the authorities</w:t>
            </w:r>
          </w:p>
        </w:tc>
      </w:tr>
    </w:tbl>
    <w:p w:rsidRPr="00D60C1C" w:rsidR="003B0A37" w:rsidP="00AE1D7B" w:rsidRDefault="008A5CD2" w14:paraId="1FC8AA40" w14:textId="1569FEDB">
      <w:pPr>
        <w:shd w:val="clear" w:color="auto" w:fill="7CC4AC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D60C1C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REPORTING </w:t>
      </w:r>
      <w:r w:rsidRPr="00D60C1C" w:rsidR="00897A99">
        <w:rPr>
          <w:rFonts w:ascii="Times New Roman" w:hAnsi="Times New Roman" w:cs="Times New Roman"/>
          <w:b/>
          <w:i/>
          <w:sz w:val="24"/>
          <w:szCs w:val="24"/>
          <w:lang w:val="en-US"/>
        </w:rPr>
        <w:t>TEMPLATE</w:t>
      </w:r>
      <w:r w:rsidRPr="00D60C1C" w:rsidR="00897A99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Pr="006A6299" w:rsidR="00692125" w:rsidP="00B16BB2" w:rsidRDefault="00692125" w14:paraId="3C426562" w14:textId="77777777">
      <w:pPr>
        <w:spacing w:before="120" w:after="6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 w:rsidRPr="00D60C1C" w:rsidR="00B16BB2" w:rsidP="00B16BB2" w:rsidRDefault="000B1C06" w14:paraId="366A0C84" w14:textId="3ADC9B66">
      <w:pPr>
        <w:spacing w:before="120" w:after="60" w:line="240" w:lineRule="auto"/>
        <w:rPr>
          <w:rFonts w:ascii="Times New Roman" w:hAnsi="Times New Roman" w:cs="Times New Roman"/>
          <w:lang w:val="en-US"/>
        </w:rPr>
      </w:pPr>
      <w:r w:rsidRPr="00D60C1C">
        <w:rPr>
          <w:rFonts w:ascii="Times New Roman" w:hAnsi="Times New Roman" w:cs="Times New Roman"/>
          <w:lang w:val="en-US"/>
        </w:rPr>
        <w:t>ODIHR’s hate crime reporting team</w:t>
      </w:r>
      <w:r w:rsidRPr="00D60C1C" w:rsidR="0038266B">
        <w:rPr>
          <w:rFonts w:ascii="Times New Roman" w:hAnsi="Times New Roman" w:cs="Times New Roman"/>
          <w:lang w:val="en-US"/>
        </w:rPr>
        <w:t xml:space="preserve"> analy</w:t>
      </w:r>
      <w:r w:rsidRPr="00D60C1C" w:rsidR="00F170CA">
        <w:rPr>
          <w:rFonts w:ascii="Times New Roman" w:hAnsi="Times New Roman" w:cs="Times New Roman"/>
          <w:lang w:val="en-US"/>
        </w:rPr>
        <w:t>s</w:t>
      </w:r>
      <w:r w:rsidRPr="00D60C1C" w:rsidR="0038266B">
        <w:rPr>
          <w:rFonts w:ascii="Times New Roman" w:hAnsi="Times New Roman" w:cs="Times New Roman"/>
          <w:lang w:val="en-US"/>
        </w:rPr>
        <w:t xml:space="preserve">es each </w:t>
      </w:r>
      <w:r w:rsidRPr="00D60C1C" w:rsidR="00F4150E">
        <w:rPr>
          <w:rFonts w:ascii="Times New Roman" w:hAnsi="Times New Roman" w:cs="Times New Roman"/>
          <w:lang w:val="en-US"/>
        </w:rPr>
        <w:t xml:space="preserve">reported </w:t>
      </w:r>
      <w:r w:rsidRPr="00D60C1C" w:rsidR="0038266B">
        <w:rPr>
          <w:rFonts w:ascii="Times New Roman" w:hAnsi="Times New Roman" w:cs="Times New Roman"/>
          <w:lang w:val="en-US"/>
        </w:rPr>
        <w:t xml:space="preserve">incident so you </w:t>
      </w:r>
      <w:r w:rsidRPr="00D60C1C" w:rsidR="00686943">
        <w:rPr>
          <w:rFonts w:ascii="Times New Roman" w:hAnsi="Times New Roman" w:cs="Times New Roman"/>
          <w:lang w:val="en-US"/>
        </w:rPr>
        <w:t>do not</w:t>
      </w:r>
      <w:r w:rsidRPr="00D60C1C" w:rsidR="0038266B">
        <w:rPr>
          <w:rFonts w:ascii="Times New Roman" w:hAnsi="Times New Roman" w:cs="Times New Roman"/>
          <w:lang w:val="en-US"/>
        </w:rPr>
        <w:t xml:space="preserve"> have to</w:t>
      </w:r>
      <w:r w:rsidRPr="00D60C1C">
        <w:rPr>
          <w:rFonts w:ascii="Times New Roman" w:hAnsi="Times New Roman" w:cs="Times New Roman"/>
          <w:lang w:val="en-US"/>
        </w:rPr>
        <w:t>.</w:t>
      </w:r>
    </w:p>
    <w:p w:rsidRPr="00D60C1C" w:rsidR="006A6299" w:rsidP="00B16BB2" w:rsidRDefault="000B1C06" w14:paraId="52F0B535" w14:textId="77777777">
      <w:pPr>
        <w:spacing w:before="120" w:after="60" w:line="240" w:lineRule="auto"/>
        <w:rPr>
          <w:rFonts w:ascii="Times New Roman" w:hAnsi="Times New Roman" w:cs="Times New Roman"/>
          <w:lang w:val="en-US"/>
        </w:rPr>
      </w:pPr>
      <w:r w:rsidRPr="00D60C1C">
        <w:rPr>
          <w:rFonts w:ascii="Times New Roman" w:hAnsi="Times New Roman" w:cs="Times New Roman"/>
          <w:lang w:val="en-US"/>
        </w:rPr>
        <w:t xml:space="preserve">We </w:t>
      </w:r>
      <w:r w:rsidRPr="00D60C1C" w:rsidR="0038266B">
        <w:rPr>
          <w:rFonts w:ascii="Times New Roman" w:hAnsi="Times New Roman" w:cs="Times New Roman"/>
          <w:lang w:val="en-US"/>
        </w:rPr>
        <w:t xml:space="preserve">can however only categorize and describe incidents correctly if </w:t>
      </w:r>
      <w:r w:rsidRPr="00D60C1C" w:rsidR="0038266B">
        <w:rPr>
          <w:rFonts w:ascii="Times New Roman" w:hAnsi="Times New Roman" w:cs="Times New Roman"/>
          <w:b/>
          <w:u w:val="single"/>
          <w:lang w:val="en-US"/>
        </w:rPr>
        <w:t xml:space="preserve">sufficient information </w:t>
      </w:r>
      <w:proofErr w:type="gramStart"/>
      <w:r w:rsidRPr="00D60C1C" w:rsidR="0038266B">
        <w:rPr>
          <w:rFonts w:ascii="Times New Roman" w:hAnsi="Times New Roman" w:cs="Times New Roman"/>
          <w:b/>
          <w:u w:val="single"/>
          <w:lang w:val="en-US"/>
        </w:rPr>
        <w:t>is provided</w:t>
      </w:r>
      <w:proofErr w:type="gramEnd"/>
      <w:r w:rsidRPr="00D60C1C" w:rsidR="0038266B">
        <w:rPr>
          <w:rFonts w:ascii="Times New Roman" w:hAnsi="Times New Roman" w:cs="Times New Roman"/>
          <w:lang w:val="en-US"/>
        </w:rPr>
        <w:t xml:space="preserve">. We </w:t>
      </w:r>
      <w:proofErr w:type="gramStart"/>
      <w:r w:rsidRPr="00D60C1C" w:rsidR="0038266B">
        <w:rPr>
          <w:rFonts w:ascii="Times New Roman" w:hAnsi="Times New Roman" w:cs="Times New Roman"/>
          <w:lang w:val="en-US"/>
        </w:rPr>
        <w:t xml:space="preserve">do, </w:t>
      </w:r>
      <w:r w:rsidRPr="00D60C1C" w:rsidR="00F618A6">
        <w:rPr>
          <w:rFonts w:ascii="Times New Roman" w:hAnsi="Times New Roman" w:cs="Times New Roman"/>
          <w:lang w:val="en-US"/>
        </w:rPr>
        <w:t>therefore</w:t>
      </w:r>
      <w:r w:rsidRPr="00D60C1C" w:rsidR="0038266B">
        <w:rPr>
          <w:rFonts w:ascii="Times New Roman" w:hAnsi="Times New Roman" w:cs="Times New Roman"/>
          <w:lang w:val="en-US"/>
        </w:rPr>
        <w:t>, appreciate</w:t>
      </w:r>
      <w:proofErr w:type="gramEnd"/>
      <w:r w:rsidRPr="00D60C1C" w:rsidR="0038266B">
        <w:rPr>
          <w:rFonts w:ascii="Times New Roman" w:hAnsi="Times New Roman" w:cs="Times New Roman"/>
          <w:lang w:val="en-US"/>
        </w:rPr>
        <w:t xml:space="preserve"> receiving </w:t>
      </w:r>
      <w:r w:rsidRPr="00D60C1C" w:rsidR="00F618A6">
        <w:rPr>
          <w:rFonts w:ascii="Times New Roman" w:hAnsi="Times New Roman" w:cs="Times New Roman"/>
          <w:b/>
          <w:bCs/>
          <w:u w:val="single"/>
          <w:lang w:val="en-US"/>
        </w:rPr>
        <w:t>detail</w:t>
      </w:r>
      <w:r w:rsidRPr="00D60C1C" w:rsidR="00B16BB2">
        <w:rPr>
          <w:rFonts w:ascii="Times New Roman" w:hAnsi="Times New Roman" w:cs="Times New Roman"/>
          <w:b/>
          <w:bCs/>
          <w:u w:val="single"/>
          <w:lang w:val="en-US"/>
        </w:rPr>
        <w:t>ed information</w:t>
      </w:r>
      <w:r w:rsidRPr="00D60C1C" w:rsidR="00F618A6">
        <w:rPr>
          <w:rFonts w:ascii="Times New Roman" w:hAnsi="Times New Roman" w:cs="Times New Roman"/>
          <w:lang w:val="en-US"/>
        </w:rPr>
        <w:t xml:space="preserve"> about each incident, </w:t>
      </w:r>
      <w:r w:rsidRPr="00D60C1C">
        <w:rPr>
          <w:rFonts w:ascii="Times New Roman" w:hAnsi="Times New Roman" w:cs="Times New Roman"/>
          <w:lang w:val="en-US"/>
        </w:rPr>
        <w:t xml:space="preserve">covering as many </w:t>
      </w:r>
      <w:r w:rsidRPr="00D60C1C" w:rsidR="00F4150E">
        <w:rPr>
          <w:rFonts w:ascii="Times New Roman" w:hAnsi="Times New Roman" w:cs="Times New Roman"/>
          <w:lang w:val="en-US"/>
        </w:rPr>
        <w:t>aspects</w:t>
      </w:r>
      <w:r w:rsidRPr="00D60C1C">
        <w:rPr>
          <w:rFonts w:ascii="Times New Roman" w:hAnsi="Times New Roman" w:cs="Times New Roman"/>
          <w:lang w:val="en-US"/>
        </w:rPr>
        <w:t xml:space="preserve"> mentioned above</w:t>
      </w:r>
      <w:r w:rsidRPr="00D60C1C" w:rsidR="00DE3C51">
        <w:rPr>
          <w:rFonts w:ascii="Times New Roman" w:hAnsi="Times New Roman" w:cs="Times New Roman"/>
          <w:lang w:val="en-US"/>
        </w:rPr>
        <w:t xml:space="preserve"> as possible</w:t>
      </w:r>
      <w:r w:rsidRPr="00D60C1C">
        <w:rPr>
          <w:rFonts w:ascii="Times New Roman" w:hAnsi="Times New Roman" w:cs="Times New Roman"/>
          <w:lang w:val="en-US"/>
        </w:rPr>
        <w:t>.</w:t>
      </w:r>
      <w:r w:rsidRPr="00D60C1C" w:rsidR="00DE3C51">
        <w:rPr>
          <w:rFonts w:ascii="Times New Roman" w:hAnsi="Times New Roman" w:cs="Times New Roman"/>
          <w:lang w:val="en-US"/>
        </w:rPr>
        <w:t xml:space="preserve"> </w:t>
      </w:r>
    </w:p>
    <w:p w:rsidRPr="00290269" w:rsidR="006A6299" w:rsidP="00B16BB2" w:rsidRDefault="006A6299" w14:paraId="667950BC" w14:textId="77777777">
      <w:pPr>
        <w:spacing w:before="120" w:after="60" w:line="240" w:lineRule="auto"/>
        <w:rPr>
          <w:rFonts w:ascii="Times New Roman" w:hAnsi="Times New Roman" w:cs="Times New Roman"/>
          <w:sz w:val="6"/>
          <w:szCs w:val="6"/>
          <w:lang w:val="en-US"/>
        </w:rPr>
      </w:pPr>
    </w:p>
    <w:p w:rsidRPr="00BB68B4" w:rsidR="005918FF" w:rsidP="00B16BB2" w:rsidRDefault="00683C23" w14:paraId="70381F01" w14:textId="77648618">
      <w:pPr>
        <w:spacing w:before="120" w:after="60" w:line="240" w:lineRule="auto"/>
        <w:rPr>
          <w:rFonts w:ascii="Times New Roman" w:hAnsi="Times New Roman" w:cs="Times New Roman"/>
          <w:lang w:val="en-US"/>
        </w:rPr>
      </w:pPr>
      <w:r w:rsidRPr="00BB68B4">
        <w:rPr>
          <w:rFonts w:ascii="Times New Roman" w:hAnsi="Times New Roman" w:cs="Times New Roman"/>
          <w:b/>
          <w:bCs/>
          <w:lang w:val="en-US"/>
        </w:rPr>
        <w:t>Th</w:t>
      </w:r>
      <w:r w:rsidRPr="00BB68B4" w:rsidR="00B16BB2">
        <w:rPr>
          <w:rFonts w:ascii="Times New Roman" w:hAnsi="Times New Roman" w:cs="Times New Roman"/>
          <w:b/>
          <w:bCs/>
          <w:lang w:val="en-US"/>
        </w:rPr>
        <w:t>e</w:t>
      </w:r>
      <w:r w:rsidRPr="00BB68B4">
        <w:rPr>
          <w:rFonts w:ascii="Times New Roman" w:hAnsi="Times New Roman" w:cs="Times New Roman"/>
          <w:b/>
          <w:bCs/>
          <w:lang w:val="en-US"/>
        </w:rPr>
        <w:t xml:space="preserve"> template </w:t>
      </w:r>
      <w:r w:rsidRPr="00BB68B4" w:rsidR="00B16BB2">
        <w:rPr>
          <w:rFonts w:ascii="Times New Roman" w:hAnsi="Times New Roman" w:cs="Times New Roman"/>
          <w:b/>
          <w:bCs/>
          <w:lang w:val="en-US"/>
        </w:rPr>
        <w:t xml:space="preserve">below </w:t>
      </w:r>
      <w:r w:rsidRPr="00BB68B4" w:rsidR="00F170CA">
        <w:rPr>
          <w:rFonts w:ascii="Times New Roman" w:hAnsi="Times New Roman" w:cs="Times New Roman"/>
          <w:b/>
          <w:bCs/>
          <w:lang w:val="en-US"/>
        </w:rPr>
        <w:t xml:space="preserve">aims </w:t>
      </w:r>
      <w:r w:rsidRPr="00BB68B4">
        <w:rPr>
          <w:rFonts w:ascii="Times New Roman" w:hAnsi="Times New Roman" w:cs="Times New Roman"/>
          <w:b/>
          <w:bCs/>
          <w:lang w:val="en-US"/>
        </w:rPr>
        <w:t>to make your</w:t>
      </w:r>
      <w:r w:rsidRPr="00BB68B4" w:rsidR="003B0A37">
        <w:rPr>
          <w:rFonts w:ascii="Times New Roman" w:hAnsi="Times New Roman" w:cs="Times New Roman"/>
          <w:b/>
          <w:bCs/>
          <w:lang w:val="en-US"/>
        </w:rPr>
        <w:t xml:space="preserve"> (and our)</w:t>
      </w:r>
      <w:r w:rsidRPr="00BB68B4">
        <w:rPr>
          <w:rFonts w:ascii="Times New Roman" w:hAnsi="Times New Roman" w:cs="Times New Roman"/>
          <w:b/>
          <w:bCs/>
          <w:lang w:val="en-US"/>
        </w:rPr>
        <w:t xml:space="preserve"> work easier</w:t>
      </w:r>
      <w:r w:rsidRPr="00BB68B4" w:rsidR="00F7306A">
        <w:rPr>
          <w:rFonts w:ascii="Times New Roman" w:hAnsi="Times New Roman" w:cs="Times New Roman"/>
          <w:b/>
          <w:bCs/>
          <w:lang w:val="en-US"/>
        </w:rPr>
        <w:t>. W</w:t>
      </w:r>
      <w:r w:rsidRPr="00BB68B4" w:rsidR="00295F5E">
        <w:rPr>
          <w:rFonts w:ascii="Times New Roman" w:hAnsi="Times New Roman" w:cs="Times New Roman"/>
          <w:b/>
          <w:bCs/>
          <w:lang w:val="en-US"/>
        </w:rPr>
        <w:t xml:space="preserve">e </w:t>
      </w:r>
      <w:r w:rsidRPr="00BB68B4" w:rsidR="00F7306A">
        <w:rPr>
          <w:rFonts w:ascii="Times New Roman" w:hAnsi="Times New Roman" w:cs="Times New Roman"/>
          <w:b/>
          <w:bCs/>
          <w:lang w:val="en-US"/>
        </w:rPr>
        <w:t>will however continue receiving</w:t>
      </w:r>
      <w:r w:rsidRPr="00BB68B4" w:rsidR="00295F5E">
        <w:rPr>
          <w:rFonts w:ascii="Times New Roman" w:hAnsi="Times New Roman" w:cs="Times New Roman"/>
          <w:b/>
          <w:bCs/>
          <w:lang w:val="en-US"/>
        </w:rPr>
        <w:t xml:space="preserve"> the incident information in whichever format you submit it</w:t>
      </w:r>
      <w:r w:rsidRPr="00BB68B4" w:rsidR="00F7306A">
        <w:rPr>
          <w:rFonts w:ascii="Times New Roman" w:hAnsi="Times New Roman" w:cs="Times New Roman"/>
          <w:b/>
          <w:bCs/>
          <w:lang w:val="en-US"/>
        </w:rPr>
        <w:t>!</w:t>
      </w:r>
      <w:r w:rsidRPr="00BB68B4" w:rsidR="00A8464A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Pr="00BB68B4" w:rsidR="00BB68B4" w:rsidP="00B16BB2" w:rsidRDefault="00BB68B4" w14:paraId="3F94E5D7" w14:textId="77777777">
      <w:pPr>
        <w:spacing w:before="120" w:after="120"/>
        <w:rPr>
          <w:rFonts w:ascii="Times New Roman" w:hAnsi="Times New Roman" w:cs="Times New Roman"/>
          <w:sz w:val="2"/>
          <w:szCs w:val="2"/>
          <w:lang w:val="en-US"/>
        </w:rPr>
      </w:pPr>
    </w:p>
    <w:p w:rsidRPr="00290269" w:rsidR="00531622" w:rsidP="00B16BB2" w:rsidRDefault="00531622" w14:paraId="340A6DB0" w14:textId="0798666B">
      <w:pPr>
        <w:spacing w:before="120" w:after="120"/>
        <w:rPr>
          <w:rFonts w:ascii="Times New Roman" w:hAnsi="Times New Roman" w:cs="Times New Roman"/>
          <w:sz w:val="21"/>
          <w:szCs w:val="21"/>
          <w:lang w:val="en-US"/>
        </w:rPr>
      </w:pPr>
      <w:r w:rsidRPr="0E3BEC9A" w:rsidR="0E3BEC9A">
        <w:rPr>
          <w:rFonts w:ascii="Times New Roman" w:hAnsi="Times New Roman" w:cs="Times New Roman"/>
          <w:sz w:val="21"/>
          <w:szCs w:val="21"/>
          <w:lang w:val="en-US"/>
        </w:rPr>
        <w:t xml:space="preserve">*   For ODIHR’s typology of bias indicators and other information, please consult the </w:t>
      </w:r>
      <w:hyperlink r:id="R6319de7222a04d0b">
        <w:r w:rsidRPr="0E3BEC9A" w:rsidR="0E3BEC9A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Factsheet</w:t>
        </w:r>
      </w:hyperlink>
      <w:r w:rsidRPr="0E3BEC9A" w:rsidR="0E3BEC9A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Pr="00290269" w:rsidR="00692125" w:rsidP="00B16BB2" w:rsidRDefault="00692125" w14:paraId="36C11A7F" w14:textId="77777777">
      <w:pPr>
        <w:spacing w:before="120" w:after="120"/>
        <w:rPr>
          <w:rFonts w:ascii="Times New Roman" w:hAnsi="Times New Roman" w:cs="Times New Roman"/>
          <w:sz w:val="16"/>
          <w:szCs w:val="16"/>
          <w:lang w:val="en-US"/>
        </w:rPr>
      </w:pPr>
    </w:p>
    <w:p w:rsidRPr="00692125" w:rsidR="00531622" w:rsidP="00B16BB2" w:rsidRDefault="00531622" w14:paraId="0F1ECA63" w14:textId="5B685D3C">
      <w:pPr>
        <w:spacing w:before="120" w:after="120" w:line="240" w:lineRule="auto"/>
        <w:jc w:val="center"/>
        <w:rPr>
          <w:rFonts w:ascii="Times New Roman" w:hAnsi="Times New Roman" w:cs="Times New Roman"/>
          <w:lang w:val="en-US"/>
        </w:rPr>
      </w:pPr>
      <w:r w:rsidRPr="46C98A9A" w:rsidR="46C98A9A">
        <w:rPr>
          <w:rFonts w:ascii="Times New Roman" w:hAnsi="Times New Roman" w:cs="Times New Roman"/>
          <w:b w:val="1"/>
          <w:bCs w:val="1"/>
          <w:lang w:val="en-US"/>
        </w:rPr>
        <w:t xml:space="preserve">Please download this file and use the table to report your incidents to ODIHR at </w:t>
      </w:r>
      <w:hyperlink r:id="R04153298fe1f468d">
        <w:r w:rsidRPr="46C98A9A" w:rsidR="46C98A9A">
          <w:rPr>
            <w:rStyle w:val="Hyperlink"/>
            <w:rFonts w:ascii="Times New Roman" w:hAnsi="Times New Roman" w:cs="Times New Roman"/>
            <w:b w:val="1"/>
            <w:bCs w:val="1"/>
            <w:lang w:val="en-US"/>
          </w:rPr>
          <w:t>tndinfo@odihr.pl</w:t>
        </w:r>
      </w:hyperlink>
      <w:r w:rsidRPr="46C98A9A" w:rsidR="46C98A9A">
        <w:rPr>
          <w:rFonts w:ascii="Times New Roman" w:hAnsi="Times New Roman" w:cs="Times New Roman"/>
          <w:b w:val="1"/>
          <w:bCs w:val="1"/>
          <w:lang w:val="en-US"/>
        </w:rPr>
        <w:t xml:space="preserve"> by 30 April 2022</w:t>
      </w:r>
    </w:p>
    <w:tbl>
      <w:tblPr>
        <w:tblStyle w:val="ListTable4-Accent3"/>
        <w:tblW w:w="5228" w:type="pct"/>
        <w:jc w:val="center"/>
        <w:tblBorders>
          <w:top w:val="single" w:color="7CC4AC" w:sz="4" w:space="0"/>
          <w:left w:val="single" w:color="7CC4AC" w:sz="4" w:space="0"/>
          <w:bottom w:val="single" w:color="7CC4AC" w:sz="4" w:space="0"/>
          <w:right w:val="single" w:color="7CC4AC" w:sz="4" w:space="0"/>
          <w:insideH w:val="single" w:color="7CC4AC" w:sz="4" w:space="0"/>
          <w:insideV w:val="single" w:color="7CC4AC" w:sz="4" w:space="0"/>
        </w:tblBorders>
        <w:tblLook w:val="04A0" w:firstRow="1" w:lastRow="0" w:firstColumn="1" w:lastColumn="0" w:noHBand="0" w:noVBand="1"/>
      </w:tblPr>
      <w:tblGrid>
        <w:gridCol w:w="1555"/>
        <w:gridCol w:w="1558"/>
        <w:gridCol w:w="1558"/>
        <w:gridCol w:w="4821"/>
        <w:gridCol w:w="3402"/>
        <w:gridCol w:w="2656"/>
      </w:tblGrid>
      <w:tr w:rsidRPr="00290269" w:rsidR="00927085" w:rsidTr="006A6299" w14:paraId="1FF4F2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7CC4AC"/>
            <w:vAlign w:val="center"/>
          </w:tcPr>
          <w:p w:rsidRPr="00290269" w:rsidR="00927085" w:rsidP="008A5CD2" w:rsidRDefault="00927085" w14:paraId="2B46FC73" w14:textId="3CFA238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Date of incident</w:t>
            </w:r>
          </w:p>
        </w:tc>
        <w:tc>
          <w:tcPr>
            <w:tcW w:w="501" w:type="pct"/>
            <w:shd w:val="clear" w:color="auto" w:fill="7CC4AC"/>
            <w:vAlign w:val="center"/>
          </w:tcPr>
          <w:p w:rsidRPr="00290269" w:rsidR="00927085" w:rsidP="008A5CD2" w:rsidRDefault="00927085" w14:paraId="5D4FA25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Country, location</w:t>
            </w:r>
          </w:p>
        </w:tc>
        <w:tc>
          <w:tcPr>
            <w:tcW w:w="501" w:type="pct"/>
            <w:shd w:val="clear" w:color="auto" w:fill="7CC4AC"/>
            <w:vAlign w:val="center"/>
          </w:tcPr>
          <w:p w:rsidRPr="00290269" w:rsidR="00927085" w:rsidP="008A5CD2" w:rsidRDefault="00927085" w14:paraId="5314BAC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Source</w:t>
            </w:r>
          </w:p>
        </w:tc>
        <w:tc>
          <w:tcPr>
            <w:tcW w:w="1550" w:type="pct"/>
            <w:shd w:val="clear" w:color="auto" w:fill="7CC4AC"/>
            <w:vAlign w:val="center"/>
          </w:tcPr>
          <w:p w:rsidRPr="00290269" w:rsidR="00927085" w:rsidP="008A5CD2" w:rsidRDefault="00927085" w14:paraId="5D4E3AD5" w14:textId="65C1A55A">
            <w:pPr>
              <w:ind w:right="-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Incident description:</w:t>
            </w:r>
          </w:p>
          <w:p w:rsidRPr="00290269" w:rsidR="00927085" w:rsidP="008A5CD2" w:rsidRDefault="00927085" w14:paraId="1D33F5B7" w14:textId="77777777">
            <w:pPr>
              <w:ind w:right="-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When, where, and how did the incident happen?</w:t>
            </w:r>
          </w:p>
        </w:tc>
        <w:tc>
          <w:tcPr>
            <w:tcW w:w="1094" w:type="pct"/>
            <w:shd w:val="clear" w:color="auto" w:fill="7CC4AC"/>
            <w:vAlign w:val="center"/>
          </w:tcPr>
          <w:p w:rsidRPr="00290269" w:rsidR="00927085" w:rsidP="008A5CD2" w:rsidRDefault="00927085" w14:paraId="6D663C61" w14:textId="548896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Bias indicators:*</w:t>
            </w:r>
          </w:p>
          <w:p w:rsidRPr="00290269" w:rsidR="00927085" w:rsidP="008A5CD2" w:rsidRDefault="00927085" w14:paraId="0627395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Why is this a hate incident?</w:t>
            </w:r>
          </w:p>
        </w:tc>
        <w:tc>
          <w:tcPr>
            <w:tcW w:w="854" w:type="pct"/>
            <w:shd w:val="clear" w:color="auto" w:fill="7CC4AC"/>
            <w:vAlign w:val="center"/>
          </w:tcPr>
          <w:p w:rsidRPr="00290269" w:rsidR="00927085" w:rsidP="008A5CD2" w:rsidRDefault="00927085" w14:paraId="29CFB23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Additional information, comments</w:t>
            </w:r>
          </w:p>
        </w:tc>
      </w:tr>
      <w:tr w:rsidRPr="00290269" w:rsidR="00927085" w:rsidTr="006A6299" w14:paraId="74BAEC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auto"/>
          </w:tcPr>
          <w:p w:rsidRPr="00290269" w:rsidR="00927085" w:rsidP="002A4574" w:rsidRDefault="00927085" w14:paraId="130BB2C6" w14:textId="09982112">
            <w:pPr>
              <w:rPr>
                <w:rFonts w:ascii="Times New Roman" w:hAnsi="Times New Roman" w:cs="Times New Roman"/>
                <w:b w:val="0"/>
                <w:bCs w:val="0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b w:val="0"/>
                <w:bCs w:val="0"/>
                <w:color w:val="606B72" w:themeColor="background2" w:themeShade="BF"/>
                <w:sz w:val="20"/>
                <w:szCs w:val="20"/>
                <w:lang w:val="en-US"/>
              </w:rPr>
              <w:t>Provide the exact date of the incident.</w:t>
            </w:r>
          </w:p>
          <w:p w:rsidRPr="00290269" w:rsidR="00927085" w:rsidP="002A4574" w:rsidRDefault="00927085" w14:paraId="42D60B94" w14:textId="77777777">
            <w:pPr>
              <w:spacing w:before="240"/>
              <w:rPr>
                <w:rFonts w:ascii="Times New Roman" w:hAnsi="Times New Roman" w:cs="Times New Roman"/>
                <w:b w:val="0"/>
                <w:bCs w:val="0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b w:val="0"/>
                <w:bCs w:val="0"/>
                <w:color w:val="606B72" w:themeColor="background2" w:themeShade="BF"/>
                <w:sz w:val="20"/>
                <w:szCs w:val="20"/>
                <w:lang w:val="en-US"/>
              </w:rPr>
              <w:t>If exact timing is not possible, please provide range of likely dates.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6F3086" w:rsidRDefault="00927085" w14:paraId="288708B4" w14:textId="17FA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Country, city / town / village.</w:t>
            </w:r>
          </w:p>
          <w:p w:rsidRPr="00290269" w:rsidR="00927085" w:rsidP="00300192" w:rsidRDefault="00927085" w14:paraId="5F65B65C" w14:textId="7777777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Include the region if necessary to avoid confusion (e.g., multiple villages with the same name).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1C6AE2" w:rsidRDefault="00927085" w14:paraId="5C11C0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Please mention how you learnt about the incident. </w:t>
            </w:r>
          </w:p>
          <w:p w:rsidRPr="00290269" w:rsidR="00927085" w:rsidP="002A4574" w:rsidRDefault="00927085" w14:paraId="30133A4E" w14:textId="7777777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For example: </w:t>
            </w:r>
          </w:p>
          <w:p w:rsidRPr="00290269" w:rsidR="00927085" w:rsidP="00B15947" w:rsidRDefault="00927085" w14:paraId="6CB09E92" w14:textId="77777777">
            <w:pPr>
              <w:pStyle w:val="ListParagraph"/>
              <w:numPr>
                <w:ilvl w:val="0"/>
                <w:numId w:val="7"/>
              </w:numPr>
              <w:spacing w:before="120"/>
              <w:ind w:left="215" w:hanging="21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from the media; </w:t>
            </w:r>
          </w:p>
          <w:p w:rsidRPr="00290269" w:rsidR="00927085" w:rsidP="00B15947" w:rsidRDefault="00927085" w14:paraId="4EC037E1" w14:textId="77777777">
            <w:pPr>
              <w:pStyle w:val="ListParagraph"/>
              <w:numPr>
                <w:ilvl w:val="0"/>
                <w:numId w:val="7"/>
              </w:numPr>
              <w:spacing w:before="120"/>
              <w:ind w:left="215" w:hanging="21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from victim’s or witnesses’ testimony; </w:t>
            </w:r>
          </w:p>
          <w:p w:rsidRPr="00290269" w:rsidR="00927085" w:rsidP="00B15947" w:rsidRDefault="00927085" w14:paraId="3F2CA1DB" w14:textId="77777777">
            <w:pPr>
              <w:pStyle w:val="ListParagraph"/>
              <w:numPr>
                <w:ilvl w:val="0"/>
                <w:numId w:val="7"/>
              </w:numPr>
              <w:spacing w:before="120"/>
              <w:ind w:left="215" w:hanging="21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proofErr w:type="gramStart"/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from</w:t>
            </w:r>
            <w:proofErr w:type="gramEnd"/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 the police.</w:t>
            </w:r>
          </w:p>
          <w:p w:rsidRPr="00290269" w:rsidR="00927085" w:rsidP="002A4574" w:rsidRDefault="00927085" w14:paraId="2E4A36B6" w14:textId="77777777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Provide a link to the original source(s), where possible. </w:t>
            </w:r>
          </w:p>
        </w:tc>
        <w:tc>
          <w:tcPr>
            <w:tcW w:w="1550" w:type="pct"/>
            <w:shd w:val="clear" w:color="auto" w:fill="auto"/>
          </w:tcPr>
          <w:p w:rsidRPr="00290269" w:rsidR="00927085" w:rsidP="00756180" w:rsidRDefault="00927085" w14:paraId="7021AA0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Describe the incident as completely as possible based on the information available to you.</w:t>
            </w:r>
          </w:p>
        </w:tc>
        <w:tc>
          <w:tcPr>
            <w:tcW w:w="1094" w:type="pct"/>
            <w:shd w:val="clear" w:color="auto" w:fill="auto"/>
          </w:tcPr>
          <w:p w:rsidRPr="00290269" w:rsidR="00927085" w:rsidP="00096553" w:rsidRDefault="00927085" w14:paraId="02E10374" w14:textId="78770786">
            <w:pPr>
              <w:ind w:right="-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Please explain separately why you consider this </w:t>
            </w:r>
            <w:proofErr w:type="gramStart"/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to be a</w:t>
            </w:r>
            <w:proofErr w:type="gramEnd"/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 hate incident. Provide details, rather than categories or types of bias indicators. Mention any insults used and the context in which the incident occurred, for example: </w:t>
            </w:r>
          </w:p>
          <w:p w:rsidRPr="00290269" w:rsidR="00927085" w:rsidP="00B15947" w:rsidRDefault="00927085" w14:paraId="0D4E2E91" w14:textId="77777777">
            <w:pPr>
              <w:pStyle w:val="ListParagraph"/>
              <w:numPr>
                <w:ilvl w:val="0"/>
                <w:numId w:val="5"/>
              </w:numPr>
              <w:spacing w:before="120"/>
              <w:ind w:left="193" w:right="-96" w:hanging="19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 xml:space="preserve">‘Perpetrator called the victim a “filthy </w:t>
            </w:r>
            <w:proofErr w:type="spellStart"/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>Krakozian</w:t>
            </w:r>
            <w:proofErr w:type="spellEnd"/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 xml:space="preserve">” and demanded that all </w:t>
            </w:r>
            <w:proofErr w:type="spellStart"/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>Krakozian</w:t>
            </w:r>
            <w:proofErr w:type="spellEnd"/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 xml:space="preserve"> parasites be kicked out of the country’.</w:t>
            </w:r>
          </w:p>
          <w:p w:rsidRPr="00290269" w:rsidR="00927085" w:rsidP="00B15947" w:rsidRDefault="00927085" w14:paraId="0B5D37B7" w14:textId="77777777">
            <w:pPr>
              <w:pStyle w:val="ListParagraph"/>
              <w:numPr>
                <w:ilvl w:val="0"/>
                <w:numId w:val="5"/>
              </w:numPr>
              <w:spacing w:before="120"/>
              <w:ind w:left="193" w:right="-96" w:hanging="19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‘</w:t>
            </w: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Incident happened on the national day and was preceded by anti-migrant discourse in the media, with some politicians calling for violence</w:t>
            </w: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.’</w:t>
            </w:r>
          </w:p>
          <w:p w:rsidRPr="00290269" w:rsidR="00927085" w:rsidP="00B15947" w:rsidRDefault="00927085" w14:paraId="122F1315" w14:textId="77777777">
            <w:pPr>
              <w:pStyle w:val="ListParagraph"/>
              <w:numPr>
                <w:ilvl w:val="0"/>
                <w:numId w:val="5"/>
              </w:numPr>
              <w:spacing w:before="120"/>
              <w:ind w:left="193" w:right="-96" w:hanging="19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‘</w:t>
            </w: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The park X is broadly known as a place frequented by LGBTI</w:t>
            </w: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.’</w:t>
            </w:r>
          </w:p>
          <w:p w:rsidRPr="00290269" w:rsidR="00927085" w:rsidP="00B15947" w:rsidRDefault="00927085" w14:paraId="32FBCC46" w14:textId="77777777">
            <w:pPr>
              <w:pStyle w:val="ListParagraph"/>
              <w:numPr>
                <w:ilvl w:val="0"/>
                <w:numId w:val="5"/>
              </w:numPr>
              <w:spacing w:before="120"/>
              <w:ind w:left="193" w:right="-96" w:hanging="19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‘</w:t>
            </w: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 xml:space="preserve">Some of the attackers wore military fatigues and combat </w:t>
            </w:r>
            <w:proofErr w:type="gramStart"/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boots,</w:t>
            </w:r>
            <w:proofErr w:type="gramEnd"/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 xml:space="preserve"> two wore T-shirts with the number 88</w:t>
            </w: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.”</w:t>
            </w:r>
          </w:p>
          <w:p w:rsidRPr="00290269" w:rsidR="00927085" w:rsidP="00B15947" w:rsidRDefault="00927085" w14:paraId="00D85C7F" w14:textId="77777777">
            <w:pPr>
              <w:spacing w:before="120"/>
              <w:ind w:right="-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You can leave this field empty if such details are already included in the preceding box (description). </w:t>
            </w:r>
          </w:p>
        </w:tc>
        <w:tc>
          <w:tcPr>
            <w:tcW w:w="854" w:type="pct"/>
            <w:shd w:val="clear" w:color="auto" w:fill="auto"/>
          </w:tcPr>
          <w:p w:rsidRPr="00290269" w:rsidR="00927085" w:rsidP="00937EB1" w:rsidRDefault="00927085" w14:paraId="32BE404A" w14:textId="64F654B7">
            <w:pPr>
              <w:ind w:right="-1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 xml:space="preserve">You may wish to provide any additional observations you deem necessary for ODIHR’s correct interpretation of reported data. For example: </w:t>
            </w:r>
          </w:p>
          <w:p w:rsidRPr="00290269" w:rsidR="00927085" w:rsidP="00B15947" w:rsidRDefault="00927085" w14:paraId="47B531CF" w14:textId="77777777">
            <w:pPr>
              <w:pStyle w:val="ListParagraph"/>
              <w:numPr>
                <w:ilvl w:val="0"/>
                <w:numId w:val="6"/>
              </w:numPr>
              <w:spacing w:before="120"/>
              <w:ind w:left="159" w:right="-113" w:hanging="22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‘In our context, the ethnic and anti-migrant slurs used are broadly understood to encompass the religion as well</w:t>
            </w: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.’</w:t>
            </w:r>
          </w:p>
          <w:p w:rsidRPr="00290269" w:rsidR="00927085" w:rsidP="00B15947" w:rsidRDefault="00927085" w14:paraId="0D44A902" w14:textId="77777777">
            <w:pPr>
              <w:pStyle w:val="ListParagraph"/>
              <w:numPr>
                <w:ilvl w:val="0"/>
                <w:numId w:val="6"/>
              </w:numPr>
              <w:spacing w:before="120"/>
              <w:ind w:left="159" w:right="-113" w:hanging="22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  <w:t>‘</w:t>
            </w:r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 xml:space="preserve">In the </w:t>
            </w:r>
            <w:proofErr w:type="spellStart"/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>Bastillian</w:t>
            </w:r>
            <w:proofErr w:type="spellEnd"/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 xml:space="preserve"> dialect, ‘</w:t>
            </w:r>
            <w:proofErr w:type="spellStart"/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>Krakozian</w:t>
            </w:r>
            <w:proofErr w:type="spellEnd"/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>’ is a pejorative term for people from the south of the country.’</w:t>
            </w:r>
          </w:p>
          <w:p w:rsidRPr="00290269" w:rsidR="00927085" w:rsidP="00B15947" w:rsidRDefault="00927085" w14:paraId="1E146295" w14:textId="77777777">
            <w:pPr>
              <w:pStyle w:val="ListParagraph"/>
              <w:numPr>
                <w:ilvl w:val="0"/>
                <w:numId w:val="6"/>
              </w:numPr>
              <w:spacing w:before="120"/>
              <w:ind w:left="159" w:right="-113" w:hanging="22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>‘We weren’t able to determine the scope of injuries of the older victim, as she left the scene and could not be located.’</w:t>
            </w:r>
          </w:p>
          <w:p w:rsidRPr="00290269" w:rsidR="00927085" w:rsidP="00937EB1" w:rsidRDefault="00927085" w14:paraId="0F16B218" w14:textId="646A91D8">
            <w:pPr>
              <w:pStyle w:val="ListParagraph"/>
              <w:numPr>
                <w:ilvl w:val="0"/>
                <w:numId w:val="6"/>
              </w:numPr>
              <w:spacing w:before="120"/>
              <w:ind w:left="159" w:right="-113" w:hanging="22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iCs/>
                <w:color w:val="606B72" w:themeColor="background2" w:themeShade="BF"/>
                <w:sz w:val="20"/>
                <w:szCs w:val="20"/>
                <w:lang w:val="en-US"/>
              </w:rPr>
              <w:t>‘We consider this as both gender-based and racist attack.’</w:t>
            </w:r>
          </w:p>
        </w:tc>
      </w:tr>
      <w:tr w:rsidRPr="00290269" w:rsidR="00927085" w:rsidTr="006A6299" w14:paraId="2FBFED5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auto"/>
          </w:tcPr>
          <w:p w:rsidRPr="00290269" w:rsidR="00927085" w:rsidP="00897A99" w:rsidRDefault="00927085" w14:paraId="4210DE85" w14:textId="1EA9F140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897A99" w:rsidRDefault="00927085" w14:paraId="1C356850" w14:textId="1B848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897A99" w:rsidRDefault="00927085" w14:paraId="47EF904A" w14:textId="2E727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1550" w:type="pct"/>
            <w:shd w:val="clear" w:color="auto" w:fill="auto"/>
          </w:tcPr>
          <w:p w:rsidRPr="00290269" w:rsidR="00927085" w:rsidP="00897A99" w:rsidRDefault="00927085" w14:paraId="4C7F4ECF" w14:textId="4C75B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1094" w:type="pct"/>
            <w:shd w:val="clear" w:color="auto" w:fill="auto"/>
          </w:tcPr>
          <w:p w:rsidRPr="00290269" w:rsidR="00927085" w:rsidP="00897A99" w:rsidRDefault="00927085" w14:paraId="4AFF3291" w14:textId="1B11A95C">
            <w:pPr>
              <w:ind w:righ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854" w:type="pct"/>
            <w:shd w:val="clear" w:color="auto" w:fill="auto"/>
          </w:tcPr>
          <w:p w:rsidRPr="00290269" w:rsidR="00927085" w:rsidP="00897A99" w:rsidRDefault="00927085" w14:paraId="3B43B693" w14:textId="47BB997B">
            <w:pPr>
              <w:ind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</w:tr>
      <w:tr w:rsidRPr="00290269" w:rsidR="00927085" w:rsidTr="006A6299" w14:paraId="1D3004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auto"/>
          </w:tcPr>
          <w:p w:rsidRPr="00290269" w:rsidR="00927085" w:rsidP="00937EB1" w:rsidRDefault="00927085" w14:paraId="4B045F54" w14:textId="34236151">
            <w:pPr>
              <w:jc w:val="center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en-US"/>
              </w:rPr>
              <w:lastRenderedPageBreak/>
              <w:t>Place for your information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937EB1" w:rsidRDefault="00927085" w14:paraId="01CA06D7" w14:textId="3BE16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937EB1" w:rsidRDefault="00927085" w14:paraId="3E751A1B" w14:textId="523C9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1550" w:type="pct"/>
            <w:shd w:val="clear" w:color="auto" w:fill="auto"/>
          </w:tcPr>
          <w:p w:rsidRPr="00290269" w:rsidR="00927085" w:rsidP="00937EB1" w:rsidRDefault="00927085" w14:paraId="2D7759E6" w14:textId="79E1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1094" w:type="pct"/>
            <w:shd w:val="clear" w:color="auto" w:fill="auto"/>
          </w:tcPr>
          <w:p w:rsidRPr="00290269" w:rsidR="00927085" w:rsidP="00937EB1" w:rsidRDefault="00927085" w14:paraId="56C0A019" w14:textId="4D0588BB">
            <w:pPr>
              <w:ind w:righ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854" w:type="pct"/>
            <w:shd w:val="clear" w:color="auto" w:fill="auto"/>
          </w:tcPr>
          <w:p w:rsidRPr="00290269" w:rsidR="00927085" w:rsidP="00937EB1" w:rsidRDefault="00927085" w14:paraId="36CACD3A" w14:textId="685B5568">
            <w:pPr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</w:tr>
      <w:tr w:rsidRPr="00290269" w:rsidR="00927085" w:rsidTr="006A6299" w14:paraId="0B57647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auto"/>
          </w:tcPr>
          <w:p w:rsidRPr="00290269" w:rsidR="00927085" w:rsidP="00937EB1" w:rsidRDefault="00927085" w14:paraId="4ED88126" w14:textId="126E4A4C">
            <w:pPr>
              <w:jc w:val="center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937EB1" w:rsidRDefault="00927085" w14:paraId="62DF6E7C" w14:textId="763C3A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937EB1" w:rsidRDefault="00927085" w14:paraId="309E8987" w14:textId="7F972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1550" w:type="pct"/>
            <w:shd w:val="clear" w:color="auto" w:fill="auto"/>
          </w:tcPr>
          <w:p w:rsidRPr="00290269" w:rsidR="00927085" w:rsidP="00937EB1" w:rsidRDefault="00927085" w14:paraId="4D0ECAE5" w14:textId="647156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1094" w:type="pct"/>
            <w:shd w:val="clear" w:color="auto" w:fill="auto"/>
          </w:tcPr>
          <w:p w:rsidRPr="00290269" w:rsidR="00927085" w:rsidP="00937EB1" w:rsidRDefault="00927085" w14:paraId="4B8A9EA3" w14:textId="6B038C01">
            <w:pPr>
              <w:ind w:righ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854" w:type="pct"/>
            <w:shd w:val="clear" w:color="auto" w:fill="auto"/>
          </w:tcPr>
          <w:p w:rsidRPr="00290269" w:rsidR="00927085" w:rsidP="00937EB1" w:rsidRDefault="00927085" w14:paraId="1FF4BF30" w14:textId="021F0125">
            <w:pPr>
              <w:ind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</w:tr>
      <w:tr w:rsidRPr="00290269" w:rsidR="00927085" w:rsidTr="006A6299" w14:paraId="249DC2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auto"/>
          </w:tcPr>
          <w:p w:rsidRPr="00290269" w:rsidR="00927085" w:rsidP="00937EB1" w:rsidRDefault="00927085" w14:paraId="7A6F8787" w14:textId="24ECCAB4">
            <w:pPr>
              <w:jc w:val="center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937EB1" w:rsidRDefault="00927085" w14:paraId="23AF2E58" w14:textId="37D1B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937EB1" w:rsidRDefault="00927085" w14:paraId="1291B9D1" w14:textId="046BBA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1550" w:type="pct"/>
            <w:shd w:val="clear" w:color="auto" w:fill="auto"/>
          </w:tcPr>
          <w:p w:rsidRPr="00290269" w:rsidR="00927085" w:rsidP="00937EB1" w:rsidRDefault="00927085" w14:paraId="7B924437" w14:textId="33E5E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1094" w:type="pct"/>
            <w:shd w:val="clear" w:color="auto" w:fill="auto"/>
          </w:tcPr>
          <w:p w:rsidRPr="00290269" w:rsidR="00927085" w:rsidP="00937EB1" w:rsidRDefault="00927085" w14:paraId="354FE226" w14:textId="15175CD1">
            <w:pPr>
              <w:ind w:righ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854" w:type="pct"/>
            <w:shd w:val="clear" w:color="auto" w:fill="auto"/>
          </w:tcPr>
          <w:p w:rsidRPr="00290269" w:rsidR="00927085" w:rsidP="00937EB1" w:rsidRDefault="00927085" w14:paraId="54A3A27F" w14:textId="3C507CDE">
            <w:pPr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</w:tr>
      <w:tr w:rsidRPr="00290269" w:rsidR="00927085" w:rsidTr="006A6299" w14:paraId="26B13F2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shd w:val="clear" w:color="auto" w:fill="auto"/>
          </w:tcPr>
          <w:p w:rsidRPr="00290269" w:rsidR="00927085" w:rsidP="00937EB1" w:rsidRDefault="00927085" w14:paraId="17F3740F" w14:textId="65BE17AF">
            <w:pPr>
              <w:jc w:val="center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b w:val="0"/>
                <w:bCs w:val="0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937EB1" w:rsidRDefault="00927085" w14:paraId="71B834BE" w14:textId="00544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501" w:type="pct"/>
            <w:shd w:val="clear" w:color="auto" w:fill="auto"/>
          </w:tcPr>
          <w:p w:rsidRPr="00290269" w:rsidR="00927085" w:rsidP="00937EB1" w:rsidRDefault="00927085" w14:paraId="42CC604C" w14:textId="3BA84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1550" w:type="pct"/>
            <w:shd w:val="clear" w:color="auto" w:fill="auto"/>
          </w:tcPr>
          <w:p w:rsidRPr="00290269" w:rsidR="00927085" w:rsidP="00937EB1" w:rsidRDefault="00927085" w14:paraId="35972671" w14:textId="4271DB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1094" w:type="pct"/>
            <w:shd w:val="clear" w:color="auto" w:fill="auto"/>
          </w:tcPr>
          <w:p w:rsidRPr="00290269" w:rsidR="00927085" w:rsidP="00937EB1" w:rsidRDefault="00927085" w14:paraId="02AA86EF" w14:textId="24EE9F67">
            <w:pPr>
              <w:ind w:righ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  <w:tc>
          <w:tcPr>
            <w:tcW w:w="854" w:type="pct"/>
            <w:shd w:val="clear" w:color="auto" w:fill="auto"/>
          </w:tcPr>
          <w:p w:rsidRPr="00290269" w:rsidR="00927085" w:rsidP="00937EB1" w:rsidRDefault="00927085" w14:paraId="6307360B" w14:textId="71660609">
            <w:pPr>
              <w:ind w:right="-1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</w:pPr>
            <w:r w:rsidRPr="00290269">
              <w:rPr>
                <w:rFonts w:ascii="Times New Roman" w:hAnsi="Times New Roman" w:cs="Times New Roman"/>
                <w:i/>
                <w:color w:val="606B72" w:themeColor="background2" w:themeShade="BF"/>
                <w:sz w:val="20"/>
                <w:szCs w:val="20"/>
                <w:lang w:val="en-US"/>
              </w:rPr>
              <w:t>Place for your information</w:t>
            </w:r>
          </w:p>
        </w:tc>
      </w:tr>
    </w:tbl>
    <w:p w:rsidRPr="000C0E18" w:rsidR="00756180" w:rsidP="00B15947" w:rsidRDefault="00756180" w14:paraId="7100BE1A" w14:textId="77777777">
      <w:pPr>
        <w:rPr>
          <w:rFonts w:ascii="Times New Roman" w:hAnsi="Times New Roman" w:cs="Times New Roman"/>
          <w:lang w:val="en-US"/>
        </w:rPr>
      </w:pPr>
    </w:p>
    <w:sectPr w:rsidRPr="000C0E18" w:rsidR="00756180" w:rsidSect="000676AD">
      <w:pgSz w:w="16838" w:h="11906" w:orient="landscape"/>
      <w:pgMar w:top="709" w:right="964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25A"/>
    <w:multiLevelType w:val="hybridMultilevel"/>
    <w:tmpl w:val="43104A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535DF8"/>
    <w:multiLevelType w:val="hybridMultilevel"/>
    <w:tmpl w:val="758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C466C"/>
    <w:multiLevelType w:val="hybridMultilevel"/>
    <w:tmpl w:val="E97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28047B"/>
    <w:multiLevelType w:val="hybridMultilevel"/>
    <w:tmpl w:val="5FF47F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8AF26D9"/>
    <w:multiLevelType w:val="hybridMultilevel"/>
    <w:tmpl w:val="65784290"/>
    <w:lvl w:ilvl="0" w:tplc="F5C89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7E75"/>
    <w:multiLevelType w:val="hybridMultilevel"/>
    <w:tmpl w:val="2CC030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57F215B"/>
    <w:multiLevelType w:val="hybridMultilevel"/>
    <w:tmpl w:val="CA9AF9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26E428D"/>
    <w:multiLevelType w:val="hybridMultilevel"/>
    <w:tmpl w:val="9FF85D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C82E3F"/>
    <w:multiLevelType w:val="hybridMultilevel"/>
    <w:tmpl w:val="763C56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254AB7"/>
    <w:multiLevelType w:val="hybridMultilevel"/>
    <w:tmpl w:val="BA62F8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DC"/>
    <w:rsid w:val="000405ED"/>
    <w:rsid w:val="000474F9"/>
    <w:rsid w:val="00050255"/>
    <w:rsid w:val="000676AD"/>
    <w:rsid w:val="00071718"/>
    <w:rsid w:val="00094983"/>
    <w:rsid w:val="00096553"/>
    <w:rsid w:val="000B186F"/>
    <w:rsid w:val="000B1C06"/>
    <w:rsid w:val="000C0E18"/>
    <w:rsid w:val="000D1F18"/>
    <w:rsid w:val="000E6EBE"/>
    <w:rsid w:val="000F1E5F"/>
    <w:rsid w:val="001A10FF"/>
    <w:rsid w:val="001A5FAB"/>
    <w:rsid w:val="001C6AE2"/>
    <w:rsid w:val="00206E37"/>
    <w:rsid w:val="0023782D"/>
    <w:rsid w:val="00250CFB"/>
    <w:rsid w:val="00286F56"/>
    <w:rsid w:val="00290269"/>
    <w:rsid w:val="00295F5E"/>
    <w:rsid w:val="002A4574"/>
    <w:rsid w:val="002E7D4B"/>
    <w:rsid w:val="00300192"/>
    <w:rsid w:val="00300B29"/>
    <w:rsid w:val="0038266B"/>
    <w:rsid w:val="00390BDC"/>
    <w:rsid w:val="0039727F"/>
    <w:rsid w:val="003A3AE3"/>
    <w:rsid w:val="003B0A37"/>
    <w:rsid w:val="003C4826"/>
    <w:rsid w:val="003D19F0"/>
    <w:rsid w:val="00405AF6"/>
    <w:rsid w:val="00425684"/>
    <w:rsid w:val="00460AC5"/>
    <w:rsid w:val="00467B6A"/>
    <w:rsid w:val="004741A2"/>
    <w:rsid w:val="004827FF"/>
    <w:rsid w:val="004A7CF7"/>
    <w:rsid w:val="004B76BA"/>
    <w:rsid w:val="004D5347"/>
    <w:rsid w:val="004D7014"/>
    <w:rsid w:val="004E2069"/>
    <w:rsid w:val="004E5BF0"/>
    <w:rsid w:val="004E7ABF"/>
    <w:rsid w:val="005069C9"/>
    <w:rsid w:val="00523C74"/>
    <w:rsid w:val="00531622"/>
    <w:rsid w:val="00532483"/>
    <w:rsid w:val="005368A0"/>
    <w:rsid w:val="00572D9C"/>
    <w:rsid w:val="005918FF"/>
    <w:rsid w:val="005A10C2"/>
    <w:rsid w:val="005A5D7B"/>
    <w:rsid w:val="005F2DED"/>
    <w:rsid w:val="005F5FDC"/>
    <w:rsid w:val="0066233B"/>
    <w:rsid w:val="00683C23"/>
    <w:rsid w:val="00686943"/>
    <w:rsid w:val="00692125"/>
    <w:rsid w:val="006A0F8A"/>
    <w:rsid w:val="006A6299"/>
    <w:rsid w:val="006D64B8"/>
    <w:rsid w:val="006E4D6E"/>
    <w:rsid w:val="006F3086"/>
    <w:rsid w:val="00734B7A"/>
    <w:rsid w:val="00740037"/>
    <w:rsid w:val="00740B96"/>
    <w:rsid w:val="00743EC9"/>
    <w:rsid w:val="00756180"/>
    <w:rsid w:val="007638C8"/>
    <w:rsid w:val="007C57CE"/>
    <w:rsid w:val="007E5CF2"/>
    <w:rsid w:val="00813C8F"/>
    <w:rsid w:val="0082373A"/>
    <w:rsid w:val="0084000F"/>
    <w:rsid w:val="00847F66"/>
    <w:rsid w:val="00865568"/>
    <w:rsid w:val="00897A99"/>
    <w:rsid w:val="008A443B"/>
    <w:rsid w:val="008A5CD2"/>
    <w:rsid w:val="008B39EE"/>
    <w:rsid w:val="008D04D8"/>
    <w:rsid w:val="008D5E21"/>
    <w:rsid w:val="008F778B"/>
    <w:rsid w:val="00912E47"/>
    <w:rsid w:val="00921C34"/>
    <w:rsid w:val="00927085"/>
    <w:rsid w:val="00937EB1"/>
    <w:rsid w:val="00961DB5"/>
    <w:rsid w:val="00977A56"/>
    <w:rsid w:val="009A0923"/>
    <w:rsid w:val="009C53D8"/>
    <w:rsid w:val="00A639A1"/>
    <w:rsid w:val="00A8464A"/>
    <w:rsid w:val="00A92AA0"/>
    <w:rsid w:val="00AE1D7B"/>
    <w:rsid w:val="00AE6C99"/>
    <w:rsid w:val="00B15947"/>
    <w:rsid w:val="00B16BB2"/>
    <w:rsid w:val="00B23BBD"/>
    <w:rsid w:val="00B24FC7"/>
    <w:rsid w:val="00B35FD0"/>
    <w:rsid w:val="00B42B95"/>
    <w:rsid w:val="00B7298D"/>
    <w:rsid w:val="00BB443A"/>
    <w:rsid w:val="00BB68B4"/>
    <w:rsid w:val="00BB6CDB"/>
    <w:rsid w:val="00BF2D68"/>
    <w:rsid w:val="00C076B1"/>
    <w:rsid w:val="00C85DBB"/>
    <w:rsid w:val="00CA7E58"/>
    <w:rsid w:val="00CB4240"/>
    <w:rsid w:val="00CC582D"/>
    <w:rsid w:val="00CD3AFA"/>
    <w:rsid w:val="00D24B20"/>
    <w:rsid w:val="00D469B9"/>
    <w:rsid w:val="00D60C1C"/>
    <w:rsid w:val="00D95A6E"/>
    <w:rsid w:val="00DA3244"/>
    <w:rsid w:val="00DB2F50"/>
    <w:rsid w:val="00DE3C51"/>
    <w:rsid w:val="00E16B37"/>
    <w:rsid w:val="00E40F0B"/>
    <w:rsid w:val="00E443D4"/>
    <w:rsid w:val="00E53749"/>
    <w:rsid w:val="00E54A6D"/>
    <w:rsid w:val="00E74434"/>
    <w:rsid w:val="00EA5A45"/>
    <w:rsid w:val="00EB423A"/>
    <w:rsid w:val="00F10AA3"/>
    <w:rsid w:val="00F170CA"/>
    <w:rsid w:val="00F4150E"/>
    <w:rsid w:val="00F5056A"/>
    <w:rsid w:val="00F618A6"/>
    <w:rsid w:val="00F6514B"/>
    <w:rsid w:val="00F66AA8"/>
    <w:rsid w:val="00F728E3"/>
    <w:rsid w:val="00F7306A"/>
    <w:rsid w:val="00F81BF4"/>
    <w:rsid w:val="00FE5949"/>
    <w:rsid w:val="00FF7912"/>
    <w:rsid w:val="0E3BEC9A"/>
    <w:rsid w:val="25A825C8"/>
    <w:rsid w:val="4464474F"/>
    <w:rsid w:val="46C98A9A"/>
    <w:rsid w:val="68C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C77F"/>
  <w15:chartTrackingRefBased/>
  <w15:docId w15:val="{C9BD1A84-B476-44CB-8B14-4D9FDE31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3EC9"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ADEF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23BBD"/>
    <w:rPr>
      <w:rFonts w:asciiTheme="majorHAnsi" w:hAnsiTheme="majorHAnsi" w:eastAsiaTheme="majorEastAsia" w:cstheme="majorBidi"/>
      <w:b/>
      <w:bCs/>
      <w:color w:val="000000" w:themeColor="background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B23BBD"/>
    <w:rPr>
      <w:rFonts w:asciiTheme="majorHAnsi" w:hAnsiTheme="majorHAnsi" w:eastAsiaTheme="majorEastAsia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color="00ADEF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00315C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D5E21"/>
    <w:rPr>
      <w:rFonts w:asciiTheme="majorHAnsi" w:hAnsiTheme="majorHAnsi" w:eastAsiaTheme="majorEastAsia" w:cstheme="majorBidi"/>
      <w:color w:val="00315C" w:themeColor="text2" w:themeShade="BF"/>
      <w:spacing w:val="5"/>
      <w:kern w:val="28"/>
      <w:sz w:val="52"/>
      <w:szCs w:val="5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23BBD"/>
    <w:rPr>
      <w:rFonts w:asciiTheme="majorHAnsi" w:hAnsiTheme="majorHAnsi" w:eastAsiaTheme="majorEastAsia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styleId="Paragraph" w:customStyle="1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styleId="ParagraphChar" w:customStyle="1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  <w:style w:type="paragraph" w:styleId="ListParagraph">
    <w:name w:val="List Paragraph"/>
    <w:basedOn w:val="Normal"/>
    <w:uiPriority w:val="34"/>
    <w:qFormat/>
    <w:rsid w:val="00743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3E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43E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3E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48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</w:style>
  <w:style w:type="character" w:styleId="Hyperlink">
    <w:name w:val="Hyperlink"/>
    <w:basedOn w:val="DefaultParagraphFont"/>
    <w:uiPriority w:val="99"/>
    <w:unhideWhenUsed/>
    <w:rsid w:val="00740B96"/>
    <w:rPr>
      <w:color w:val="0000FF"/>
      <w:u w:val="single"/>
    </w:rPr>
  </w:style>
  <w:style w:type="table" w:styleId="ListTable4-Accent3">
    <w:name w:val="List Table 4 Accent 3"/>
    <w:basedOn w:val="TableNormal"/>
    <w:uiPriority w:val="49"/>
    <w:rsid w:val="003C4826"/>
    <w:pPr>
      <w:spacing w:after="0" w:line="240" w:lineRule="auto"/>
    </w:pPr>
    <w:tblPr>
      <w:tblStyleRowBandSize w:val="1"/>
      <w:tblStyleColBandSize w:val="1"/>
      <w:tblBorders>
        <w:top w:val="single" w:color="C1DF89" w:themeColor="accent3" w:themeTint="99" w:sz="4" w:space="0"/>
        <w:left w:val="single" w:color="C1DF89" w:themeColor="accent3" w:themeTint="99" w:sz="4" w:space="0"/>
        <w:bottom w:val="single" w:color="C1DF89" w:themeColor="accent3" w:themeTint="99" w:sz="4" w:space="0"/>
        <w:right w:val="single" w:color="C1DF89" w:themeColor="accent3" w:themeTint="99" w:sz="4" w:space="0"/>
        <w:insideH w:val="single" w:color="C1DF89" w:themeColor="accent3" w:themeTint="99" w:sz="4" w:space="0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color="99CA3C" w:themeColor="accent3" w:sz="4" w:space="0"/>
          <w:left w:val="single" w:color="99CA3C" w:themeColor="accent3" w:sz="4" w:space="0"/>
          <w:bottom w:val="single" w:color="99CA3C" w:themeColor="accent3" w:sz="4" w:space="0"/>
          <w:right w:val="single" w:color="99CA3C" w:themeColor="accent3" w:sz="4" w:space="0"/>
          <w:insideH w:val="nil"/>
        </w:tcBorders>
        <w:shd w:val="clear" w:color="auto" w:fill="99CA3C" w:themeFill="accent3"/>
      </w:tcPr>
    </w:tblStylePr>
    <w:tblStylePr w:type="lastRow">
      <w:rPr>
        <w:b/>
        <w:bCs/>
      </w:rPr>
      <w:tblPr/>
      <w:tcPr>
        <w:tcBorders>
          <w:top w:val="double" w:color="C1DF8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3" w:themeFillTint="33"/>
      </w:tcPr>
    </w:tblStylePr>
    <w:tblStylePr w:type="band1Horz">
      <w:tblPr/>
      <w:tcPr>
        <w:shd w:val="clear" w:color="auto" w:fill="EAF4D7" w:themeFill="accent3" w:themeFillTint="33"/>
      </w:tcPr>
    </w:tblStyle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06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9C9"/>
    <w:rPr>
      <w:color w:val="800080" w:themeColor="followedHyperlink"/>
      <w:u w:val="single"/>
    </w:rPr>
  </w:style>
  <w:style w:type="table" w:styleId="GridTable2-Accent3">
    <w:name w:val="Grid Table 2 Accent 3"/>
    <w:basedOn w:val="TableNormal"/>
    <w:uiPriority w:val="47"/>
    <w:rsid w:val="001A10FF"/>
    <w:pPr>
      <w:spacing w:after="0" w:line="240" w:lineRule="auto"/>
    </w:pPr>
    <w:tblPr>
      <w:tblStyleRowBandSize w:val="1"/>
      <w:tblStyleColBandSize w:val="1"/>
      <w:tblBorders>
        <w:top w:val="single" w:color="C1DF89" w:themeColor="accent3" w:themeTint="99" w:sz="2" w:space="0"/>
        <w:bottom w:val="single" w:color="C1DF89" w:themeColor="accent3" w:themeTint="99" w:sz="2" w:space="0"/>
        <w:insideH w:val="single" w:color="C1DF89" w:themeColor="accent3" w:themeTint="99" w:sz="2" w:space="0"/>
        <w:insideV w:val="single" w:color="C1DF8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DF89" w:themeColor="accent3" w:themeTint="99" w:sz="12" w:space="0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color="C1DF89" w:themeColor="accent3" w:themeTint="99" w:sz="2" w:space="0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3" w:themeFillTint="33"/>
      </w:tcPr>
    </w:tblStylePr>
    <w:tblStylePr w:type="band1Horz">
      <w:tblPr/>
      <w:tcPr>
        <w:shd w:val="clear" w:color="auto" w:fill="EAF4D7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7.png" Id="R7799f3ee4e4f4ca1" /><Relationship Type="http://schemas.openxmlformats.org/officeDocument/2006/relationships/image" Target="/media/image8.png" Id="R2591d292bf0e4171" /><Relationship Type="http://schemas.openxmlformats.org/officeDocument/2006/relationships/image" Target="/media/image9.png" Id="Rbbc24e05092443bc" /><Relationship Type="http://schemas.openxmlformats.org/officeDocument/2006/relationships/hyperlink" Target="mailto:tndinfo@odihr.pl" TargetMode="External" Id="R04153298fe1f468d" /><Relationship Type="http://schemas.openxmlformats.org/officeDocument/2006/relationships/hyperlink" Target="https://hatecrime.osce.org/sites/default/files/2022-02/2021_ODIHR_HC_factsheet_CS_en_FINAL.docx.pdf" TargetMode="External" Id="R6319de7222a04d0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khe\Downloads\2020%20hate%20incidents%20template_EN.dotx" TargetMode="Externa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9E92-1864-40B0-AD86-7C2AE7EB8D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 hate incidents template_EN.dotx</ap:Template>
  <ap:Application>Microsoft Word for the web</ap:Application>
  <ap:DocSecurity>0</ap:DocSecurity>
  <ap:ScaleCrop>false</ap:ScaleCrop>
  <ap:Company>OSCE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Bending</dc:creator>
  <keywords/>
  <dc:description/>
  <lastModifiedBy>Tnd Odihr</lastModifiedBy>
  <revision>9</revision>
  <dcterms:created xsi:type="dcterms:W3CDTF">2021-02-15T09:01:00.0000000Z</dcterms:created>
  <dcterms:modified xsi:type="dcterms:W3CDTF">2022-02-14T12:08:12.9298030Z</dcterms:modified>
</coreProperties>
</file>